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94" w:rsidRPr="00592594" w:rsidRDefault="00592594" w:rsidP="005925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Nagypáli Község Önkormányzati Képviselő-testületének 1/2020 (I.31.) önkormányzati rendelete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az</w:t>
      </w:r>
      <w:proofErr w:type="gramEnd"/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Önkormányzat Szervezeti és Működési Szabályzatáról</w:t>
      </w:r>
      <w:bookmarkStart w:id="0" w:name="_GoBack"/>
      <w:bookmarkEnd w:id="0"/>
    </w:p>
    <w:p w:rsidR="00592594" w:rsidRPr="00592594" w:rsidRDefault="00592594" w:rsidP="00592594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5D89B8"/>
          <w:sz w:val="24"/>
          <w:szCs w:val="24"/>
          <w:lang w:eastAsia="hu-HU"/>
        </w:rPr>
        <w:t> Hatályos: 2020. 02. 01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Nagypáli Község Önkormányzat Képviselő-testülete a Magyarország helyi önkormányzatairól szóló 2011. évi CLXXXIX. Törvény (továbbiakban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53. §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Magyarország Alaptörvénye 32. cikk (1) bekezdés a) pontjában meghatározott feladatkörében eljárva a működésének részletes szabályairól az alábbiak szerint rendelkezik: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Általános rendelkezések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elnevezése: Nagypáli Község Önkormányzata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képviselő-testülete: Nagypáli Község Képviselő-testülete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hivatala: Nagypáli Közös Önkormányzati Hivatal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önkormányzat székhelye: Nagypáli, Arany János utca 26.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 illetékességi területe: Nagypáli község közigazgatási területe.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önkormányzat jogi személy.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képviselő-testületet a polgármester, távollétében pedig az alpolgármester képviseli.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(8) Az önkormányzat hivatalos honlapja: </w:t>
      </w:r>
      <w:r w:rsidRPr="005925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www.nagypali.hu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jelképei: a címer, a zászló és a pecsét.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jelképeit és azok használatának rendjét a 14/1996.(X.15.) önkormányzati rendelet tartalmazza.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pecsétje kör alakú, Magyarország hivatalos címerét és Nagypáli Község Önkormányzata feliratot tartalmazza.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pecsétjét kell alkalmazni minden olyan esetben, amikor annak használatát jogszabály kötelezővé teszi.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polgármester pecsétje kör alakú, középen Magyarország címere található, a köríven pedig Nagypáli Község Polgármestere felirat olvasható.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bélyegzők használatának rendjét a polgármester a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rendjéről szóló szabályzatban határozza meg.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létszáma 5 fő.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tagjainak névsorát jelen rendelet 1. függeléke tartalmazza.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 nemzetközi kapcsolata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Nagypáli Község Önkormányzat testvér települései: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Szászcsávás település Románia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b.)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Gyergyóalfalu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Románia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Tomaszów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Mazoiweczki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Lengyelország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d.)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Alsóverecke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Ukrajna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Bodrogszerdahely település Szlovákia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Tornyos település Szerbia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Tataouine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Tunézia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testvér-települési megállapodások dokumentumait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8. függeléke tartalmazza.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II. Fejezet.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önkormányzás általános szabályai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feladat és hatásköre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§.</w:t>
      </w:r>
    </w:p>
    <w:p w:rsidR="00592594" w:rsidRPr="00592594" w:rsidRDefault="00592594" w:rsidP="00592594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át nem ruházható hatáskörében ellátja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42.§-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felsorolt feladatokat.</w:t>
      </w:r>
    </w:p>
    <w:p w:rsidR="00592594" w:rsidRPr="00592594" w:rsidRDefault="00592594" w:rsidP="00592594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által ellátott feladat és hatáskörök jegyzékét az 1. melléklet tartalmazza.</w:t>
      </w:r>
    </w:p>
    <w:p w:rsidR="00592594" w:rsidRPr="00592594" w:rsidRDefault="00592594" w:rsidP="00592594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által önként vállalt feladatok tárgyában az éves költségvetésben a gazdálkodást meghatározó pénzügyi tervben - a fedezet biztosításával egyidejűleg - kell állást foglalni.</w:t>
      </w:r>
    </w:p>
    <w:p w:rsidR="00592594" w:rsidRPr="00592594" w:rsidRDefault="00592594" w:rsidP="00592594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helyi közügy önálló megoldásának elvállalása előtt előkészítő eljárást kell lefolytatni, amelyben tisztázni szükséges a feladat ellátásának anyagi, személyi és technikai feltételeit. Az eljárást a testület döntésétől függően lefolytathatja a polgármester, az alpolgármester.</w:t>
      </w:r>
    </w:p>
    <w:p w:rsidR="00592594" w:rsidRPr="00592594" w:rsidRDefault="00592594" w:rsidP="00592594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előkészítő eljárás eredményét összegző előterjesztés csak akkor terjeszthető a képviselő-testület elé, ha az tartalmazza a feladat elvállalásával elérendő célt és a megoldásnak a részletes feltételeit.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által a polgármesterre átruházott hatáskörök jegyzékét a rendelet 4. melléklete tartalmazza.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ülései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alakuló ülését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43.§-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 kell összehívni és levezetni.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közmeghallgatások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helyszíne: a Nagypáli Közösségi Ház nagyterme.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gramStart"/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 alakuló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ülése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üléseit az Mötv.45.§-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polgármester hívja össze.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korelnök felkérésére a Helyi Választási Bizottság Elnöke tájékoztatást ad a polgármester és a helyi önkormányzati képviselők választásának eredményéről.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eredmények ismertetése után a polgármester és a települési képviselők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63.§-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 szerint esküt tesznek a Helyi Választási Bizottság Elnökének előmondása alapján.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eskütételt követően a polgármester megszavaztatja az alakuló ülés napirendjét.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alakuló ülés kötelező napirendi pontjai az alábbiak: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polgármester juttatásainak megállapítása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az alpolgármester megválasztása, és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alpolgármester juttatásának megállapítása.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a bizottságok tagjainak megválasztása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polgármester programjának ismertetése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10.§.</w:t>
      </w:r>
    </w:p>
    <w:p w:rsidR="00592594" w:rsidRPr="00592594" w:rsidRDefault="00592594" w:rsidP="00592594">
      <w:pPr>
        <w:spacing w:before="12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  <w:lastRenderedPageBreak/>
        <w:t>A Képviselő-testület ülésének összehívása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üléseit az Mötv.45.§. alapján a polgármester hívja össze.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polgármesteri és az alpolgármesteri tisztség egyidejű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illetőleg tartós akadályoztatásuk esetén a képviselő-testület összehívásával és vezetésével, továbbá a kötelezettségvállalással és utalványozással kapcsolatos feladatokat az Ügyrendi Bizottság elnöke, akadályoztatása esetén a legidősebb képviselő (korelnök) látja el.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Képviselő-testületi ülés meghívóját és az írásos előterjesztéseket a képviselőknek, a tanácskozási joggal meghívottaknak, és a részvételi joggal jelenlévőknek olyan időpontban kell megküldeni, hogy azok azt az ülés előtt legalább 5 nappal megkapják. Ettől eltérni csak kivételesen és a polgármester előzetes engedélyével lehet.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Azon napirendi pontok írásos anyagát, amelyet a képviselők korábban megkaptak a meghívóval együtt részükre ismételten nem kell megküldeni, azonban a meghívóban utalni kell arra, hogy mikor, melyik meghívóval kapták kézhez azokat az érintettek.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meghívó minden esetben tartalmazza az ülés helyét, kezdési időpontját, a javasolt napirendeket, a napirendek előterjesztőit, valamint a tervezett napirend tárgyalásához tanácskozási joggal külön meghívottak megjelölését.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Hirdetmény útján az önkormányzat hirdetőtábláján, valamint honlapján közzé kell tenni a testületi ülések időpontját, helyét, és napirendjét, valamint azt, hogy a napirendek anyagát a Hivatalban meg lehet tekinteni.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Rendkívüli Képviselő-testületi ülés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polgármester rendkívüli testületi ülést hív össze a közérdeket érintő, sürgős, halasztást nem tűrő esetben. A meghívás telefonon is történhet, amikor a polgármester ismerteti a sürgősség okát, illetőleg a </w:t>
      </w:r>
      <w:proofErr w:type="spellStart"/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sürgős, halasztást nem tűrő esetben az ülés előtt 4 órával is kiküldhető a meghívó. A rendkívüli ülésre szóló meghívó a hivatalsegéd vagy telefon útján is kézbesíthető. A telefonon történő értesítés esetén az írásbeliségtől el lehet tekinteni, a sürgősség okát azonban mindenképpen közölni kell.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Közmeghallgatás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54.§-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kötelezően tartandó közmeghallgatás időpontját, helyét legalább 5 nappal az ülés előtt a 11.§. (4) bekezdésében meghatározott módon túl minden családhoz eljuttatott meghívó útján - nyilvánosságra kell hozni.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14.§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 képviselő-testület ülésére - a képviselőkön kívül - tanácskozási joggal azokat kell meghívni, akiknek jelenlétét a jogszabály kötelezővé teszi. A polgármester a napirendi pontok tárgyalásához bárkit meghívhat.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meghívottak közül tanácskozási jog illeti meg az ülés valamennyi napirendi pontjához kapcsolódóan: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jegyzőt, aljegyzőt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Országgyűlési képviselőt,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 Kormányhivatal igazgatóját, képviselőjét,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az illetékes Rendőr /fő/kapitányság vezetőjét,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képviselő-testülettel együttműködési megállapodást kötött lakossági szervezetek képviselőit,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akit a polgármester meghívott.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meghívottak közül tanácskozási jog illeti meg az ülés meghatározott napirendi pontjához kapcsolódóan: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Közös Önkormányzati Hivatal köztisztviselőjét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akit a polgármester meghívott.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III.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Képviselő- testületi ülések ügyrendje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Az ülések nyilvánossága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ülésén résztvevő állampolgár engedély alapján felszólalhat.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hallgatóság tetszését vagy nem tetszését nem nyilváníthatja ki.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Rendzavarás esetén a polgármester a rendzavarókat rendre utasíthatja, ismétlődő rendzavarás esetén az érintetteket a terem elhagyására kötelezheti.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Zárt ülés elrendelésekor a hallgatóságnak a termet el kell hagynia.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Zárt ülés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zárt ülést tart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46.§. (2) bekezdés a) pontjában meghatározott esetekben,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b.) zárt ülést rendelhet el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46.§. (2) bekezdés b) és c) pontjaiban meghatározott esetekben.</w:t>
      </w:r>
    </w:p>
    <w:p w:rsidR="00592594" w:rsidRPr="00592594" w:rsidRDefault="00592594" w:rsidP="00592594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                                                   A képviselő-testületi ülés napirendje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ülésének napirendjére a polgármester tesz javaslatot, amelynek alapján a napirendet a képviselő-testület állapítja meg.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(2( A képviselő-testület a napirend kérdésében egyszerű szótöbbséggel szavaz. A napirend elfogadása után az előterjesztő az elfogadott napirendi ponthoz kötve van, annak visszavonására, a napirend változtatására csak a képviselő-testület egyszerű szótöbbséggel hozott döntése alapján van lehetőség,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napirendi pontok tárgyalási sorrendjét az alábbiak szerint célszerű meghatározni: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tájékoztatók,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rendeleti javaslatok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határozati javaslatok, ezen belül a beszámoló jellegű, de határozati javaslatot is tartalmazó előterjesztéseket hátrébb sorolva,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interpellációk,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kérdések,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bejelentések.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(3) bekezdés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szerinti tájékoztatók keretében a polgármester és a jegyző, aljegyző beszámol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lejárt határidejű testületi határozatok végrehajtásáról;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az előző ülés óta tett fontosabb intézkedésekről, valamint a jelentősebb eseményekről;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átruházott hatáskörben hozott döntésekről.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továbbiakban az ügyek a (3) bekezdés szerint összeállított, és a meghívóban közölt tárgysorozat szerinti sorrendben kerülnek tárgyalás alá, s ettől a szabálytól eltérésnek csak akkor lehet helye, ha az arra vonatkozó indítványt a testület elfogadja. Az indítvány felett vitának helye nincs.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Amíg valamely ügy határozattal eldöntve nincs, addig más tárgyra áttérni nem szabad.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Ugyanazon ülésen a már egyszer letárgyalt és határozattal eldöntött ügy újból tárgyalás alá nem vehető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határozatot mindig a polgármester mondja ki.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Az előterjesztések rendje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képviselő-testületi előterjesztések a polgármesternél írásban nyújthatók be.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elé előterjesztést tehetnek: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képviselő,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polgármester, alpolgármester,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képviselő-testület bizottságai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a jegyző, aljegyző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testületi ülésre az előterjesztés írásban vagy szóban kerül benyújtásra. Rendeleti javaslat csak írásban történhet.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írásbeli előterjesztésnek tartalmaznia kell: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tárgyat és a tényállást,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lehetséges döntési alternatívákat és azok jogszabályi alapját,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alternatívák indokait,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a határozati javaslatot,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és szükség esetén a felelős és határidő megjelölését.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előterjesztések terjedelme – a határozati javaslat és a mellékleteken kívül – az öt oldalt nem haladhatja meg, kivéve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rendeletet és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az éves és középtávú tervet.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Ez alól esetenként a polgármester adhat felmentést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(6) Halaszthatatlan esetben a polgármester engedélyezheti az írásba foglalt előterjesztésnek és határozati javaslatnak az ülésen történő kiosztását.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Sürgősségi indítvány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 polgármester, a képviselők, a bizottság és a jegyző javasolhatják a képviselő-testületnek valamely előterjesztés vagy önálló indítvány, sürgős tárgyalását. A sürgősségi javaslatot indoklással kell ellátni.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Sürgősségi javaslatot az előterjesztéssel vagy az önálló indítvánnyal együtt a képviselő-testület ülését megelőzően 1 nappal a polgármesternél lehet benyújtani, aki dönt a javaslat indokoltságáról.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 polgármester az indítványnak nem ad helyt, a sürgősségi indítvány kérdésében a képviselő-testület a napirend előtt egyszerű szótöbbséggel hozott határozatával dönt.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Összeférhetetlenség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összeférhetetlenség bejelentését a polgármesternél kell kezdeményezni az ok megjelölésével.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polgármester az összeférhetetlenségre vonatkozó kezdeményezést haladéktalanul átteszi az eljárás lefolytatása céljából az Ügyrendi Bizottsághoz.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összeférhetetlenségi ügyeket az Ügyrendi Bizottság vizsgálja.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Bizottság elnöke köteles az összeférhetetlenségi bejelentést a legközelebbi testületi ülésen ismertetni, döntésre előkészíteni.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Interpelláció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önkormányzati képviselő községi önkormányzat vagy annak irányítása alatt álló szervezetének feladat és hatáskörébe tartozó minden ügyben magyarázat kérése céljából a polgármesterhez, a jegyzőhöz és a bizottság elnökéhez interpellációt intézhet. Az interpellációt és az ezzel kapcsolatos tényleírást legkésőbb az ülés előtt legalább 3 nappal a polgármesternél kell benyújtani. E határidő elmulasztása esetén a benyújtó képviselő választása szerint vagy kérdésként nyújtható be – a 22.§.-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határidő betartása esetén – vagy interpellációként olyan képviselő-testületi ülésen adható elő, amellyel kapcsolatosan a 3 napos határidő teljesült. Az interpellációra az ülésen – vagy legkésőbb 30 napon belül írásban – érdemi választ kell adni.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polgármester minden ülés elején a testületi ülésnek bejelenti a beterjesztett interpellációkat.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az interpelláló az ülésen nincs jelen, úgy interpellációt elnapoltnak kell tekinteni.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interpellálót az írásbeli bejelentés mellett a szóbeli előterjesztés joga is megilleti.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válasz elhangzása után – az írásban adott válasz esetében a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következő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 – az interpelláló képviselőnek 2 perces viszontválaszra van joga, ennek keretében 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nyilatkozik arról, hogy a választ elfogadja-e. Ezt követően a képviselő-testület dönt a válasz elfogadásáról.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(6) Ha a testület nem fogadja el a választ, annak vizsgálatát a polgármesterre bízza. Az interpelláció tárgyának kivizsgálásában az interpelláló képviselőt is be kell vonni.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képviselő-testület az interpelláció tárgyában készített vizsgálati jelentésről az előterjesztést követően az interpellációt benyújtó képviselő véleményének meghallgatása után vita nélkül szavaz.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Kérdés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 a képviselő-testület ülésén a polgármesterhez, alpolgármesterhez, jegyzőhöz a bizottság elnökéhez önkormányzati ügyekben kérdést intézhet, amelyre az ülésen – vagy legkésőbb 30 napon belül írásban – érdemi választ kell adni.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kérdésekre, az interpellációra vonatkozó szabályokat kell megfelelően alkalmazni azzal az eltéréssel, hogy a kérdés a testületi ülésen is feltehető, nem kell írásban benyújtani azt.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képviselő-testület tanácskozási rendje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képviselő-testületi ülésen résztvevő képviselők, illetve minden jelenlévő személy köteles a tanácskozás méltóságát tiszteletben tartani.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ülést levezető polgármester gondoskodik a képviselő-testületi ülés rendjének fenntartásáról.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tanácskozás rendjének megtartása érdekében az ülést levezető polgármester: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tárgytól eltérő vagy ugyanazon érveket megismétlő felszólalót figyelmezteti, ismétlődő esetben megvonja tőle a szót,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rendre utasítja azt a képviselőt, aki a testületi ülés tekintélyét sértő kifejezést használ, súlyos esetben jegyzőkönyvi megrovásban részesíti,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rendzavarás esetén figyelmezteti a rendbontót; ha a rendzavarás a tanácskozás folytatását lehetetlenné teszi, az ülést levezető polgármester az ülést határozott időre félbeszakíthatja, vagy elhagyja az ülést levezetői széket, ezzel az ülés az ülést levezető polgármester visszatéréséig félbeszakad.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ülést levezető polgármester a rendfenntartás érdekében tett – e rendeletben szabályozott – intézkedései ellen felszólalni, azokat visszautasítani vagy azokkal vitába szállni nem lehet.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Bármely képviselő, illetve az előterjesztő javasolhatja a napirendi pont tárgyalásának elnapolását. Ha az elnapolással az előterjesztő egyetért, erről a képviselő-testület vita nélkül 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határoz, és az ülést levezető polgármester javaslatára meghatározza a napirend tárgyalásának időpontját.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(6) Bármely képviselő, illetve előterjesztő javasolhatja a tárgyalásba vett előterjesztés napirendről való levételét, melyről a képviselő-testület vita nélkül szavaz.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vitavezetés szabályai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ülést levezető polgármester minden napirendi pont felett vitát nyit. Nem nyithat vitát a tájékoztató jellegű napirendek esetében.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testületi ülésen napirendenként elsőként az adott napirendi pont előadóját, másodikként a bizottság elnökét illeti meg a szó.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írásbeli előterjesztést az előadó a napirend tárgyalásának kezdetekor szóban kiegészítheti. A szóbeli kiegészítés csak az írásos előterjesztésben nem ismertetett kérdésekre terjedhet ki. Az előadó röviden indokolni köteles azt is, hogy a szóbeli kiegészítésre miért van szükség illetve, hogy a szóban elmondottak miért nem szereplenek az írásos előterjesztésben.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szóbeli kiegészítés maximális időtartama 5 perc.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szóbeli kiegészítés után az előterjesztőhöz a települési képviselők és a bizottság tagjai kérdéseket intézhetnek. A települési képviselők kérdésüket az ülést megelőzően írásban is benyújthatják a polgármesterhez.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válaszok elhangzása után a kérdezők egyenként nyilatkoznak azok elfogadásáról.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válaszok elhangzását követően a polgármester megnyitja a vitát.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vita során rendkívül indokolt esetben a polgármester megadhatja a felszólalási jogot olyan személynek is, akiknek egyébként nincs tanácskozási joguk.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(8) Törvényességi észrevétel esetén a jegyző a vitában soron kívül felszólalhat több alkalommal is.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(9) Ha a napirendhez több felszólaló nincs, az ülést levezető polgármester a vitát lezárja.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hozzászólások időtartamának korlátozására, a vita lezárására a képviselő-testület bármely tagja indítványt tehet. E javaslatról a képviselő-testület vita nélkül, egyszerű szótöbbséggel határoz. A vita lezárása után a napirend előadója válaszolhat a hozzászólásokra. Amennyiben bármely képviselő, vagy a jegyző – alapos indokkal – a vita ugyanazon ülésen történő újbóli megnyitását javasolja, erről a képviselő-testület vita nélkül, azonnal dönt.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 vita lezárása után egy alkalommal, legfeljebb 5 percben személyes megjegyzést tehet az, aki a vitában az ellene szóló, sérelmesnek vélt megjegyzést kívánja elhárítani, vagy a hozzászólásával kapcsolatos félreértéseket kívánja eloszlatni.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döntéshozatal szabályai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25.§.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ülést levezető polgármester a döntés meghozatala előtt a képviselő-testület határozatképességét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47.§.(1) bekezdésében foglaltak alapján köteles vizsgálni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ülés határozatképtelenségének megállapítása névsorolvasás, s a jelenlévők nevének rögzítése útján történik.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Minősített többség szükséges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42. § 1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2., 5., 6., 7. pontjában foglalt, eseteken túl a következő esetekben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község általános rendezési tervének elfogadásához,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helyi népszavazás kiírásához,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 polgármesterrel, jegyzővel szemben fegyelmi, kártérítési eljárás megindításához, ezen személyekkel szemben fegyelmi büntetés kiszabásához, kártérítési felelősségük megállapításához,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d.) a képviselő-testület által meghatározott értékhatár feletti hitelfelvétel és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kMötvénykibocsátáshoz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az önkormányzati tulajdonba kerülő vagy önkormányzati tulajdonban lévő vagyontárgyak korlátozottan forgalomképessé vagy forgalomképtelenné, illetve a törzsvagyon forgalomképessé minősítéséhez,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korlátozottan forgalomképes vagyontárgyak elidegenítéséhez, gazdasági társaságba történő beviteléhez,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átruházott hatáskör esetileg történő visszavonásához,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kitüntetés, díszpolgári cím adományozásához.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szavazás módja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a vita során elhangzott javaslatokkal érintett részeket külön-külön bocsátja szavazásra úgy, hogy előbb a vitában elhangzott módosító és kiegészítő, majd az eredeti javaslatot bocsátja szavazásra. Ha a módosító vagy kiegészítő javaslatot az előterjesztő befogadja, a módosító vagy kiegészítő javaslatról az eredeti javaslatnak módosítással, kiegészítéssel, javaslattal nem érintett pontjaival együtt kell a szavazásra vonatkozó szabályok megfelelő alkalmazásával szavazni.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Képviselői indítványra az előterjesztő által befogadott javaslatról is külön szavazást kell elrendelni.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nyílt szavazás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 nyílt szavazás kézfelemeléssel történik. Az elnök köteles a szavazatokat megszámláltatni. Kétség esetén a szavazást kézfelemeléssel meg kell ismételni.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szavazatok összeszámlálása után az elnök megállapítja a javaslat mellett, majd ellene szavazók, végül a szavazástól tartózkodók számát.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Bármely képviselő javaslatot tehet név szerinti szavazásra. A kérdésben a képviselő-testület vita nélkül, egyszerű szótöbbséggel dönt.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a jelenlévő képviselők legalább egynegyede indítványozza, név szerinti szavazást kell tartani.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név szerinti szavazás esetén a képviselők névsorát ábécé sorrendben kell felolvasni. A képviselők „igen”, „nem”, „tartózkodtam” nyilatkozattal szavaznak. A jegyző a szavazást a névsoron feltünteti, a szavazatokat összeszámolja, és a szavazás eredményét – névsorral együtt – átadja az ülés elnökének. A szavazás eredményét az ülést levezető polgármester hirdeti ki. A szavazási névsort a jegyzőkönyvhöz kell csatolni.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titkos szavazás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  A képviselő-testület titkos szavazást tarthat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46.§.(2) bekezdésében foglalt esetekben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titkos szavazás lebonyolítására a képviselő-testület 3 tagú szavazatszámláló bizottságot választ a tagjai köréből.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titkos szavazás szavazólappal történik.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szavazatszámláló bizottság összeszámolja a szavazatokat, megállapítja az érvényes és érvénytelen szavazatok számát, a szavazás eredményét.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szavazás eredményéről a bizottság elnöke a képviselő-testületnek jelentést tesz.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:rsidR="00592594" w:rsidRPr="00592594" w:rsidRDefault="00592594" w:rsidP="005925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döntései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határozat egyértelműen megfogalmazott rendelkező részből, a végrehajtásért felelős szerv, személy megnevezéséből és a határidő megjelöléséből áll. A határozatokat a naptári év elejétől kezdődően, folyamatos sorszámmal, és a meghozatal időpontjának megjelölésével kell ellátni.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Nem kell sorszámmal ellátni azon képviselő-testületi határozatokat, amely ügyrendi kérdésekkel – napirend elfogadása; képviselői kérdésekre, interpellációra adott válasz, 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névszerinti szavazás elrendelése stb.- kapcsolatosak. Ezen esetekben elegendő a szavazás tényének jegyzőkönyvben történő rögzítése is.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Jelölése: „Nagypáli Község Önkormányzati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Képviselő-testületének …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/20..(..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hó..nap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számú határozata”.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lakosságot érintő határozatait a községi hirdetőtáblákon, a helyi könyvtárban az önkormányzat honlapján nyilvánosságra kell hozni.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határozatokról a jegyző, aljegyző nyilvántartást vezet.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határozatokat a jegyzőkönyv elkészítését követő három napon belül el kell küldeni a végrehajtásért felelős személyeknek és szerveknek.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határozatok végrehajtásával kapcsolatos előterjesztéseket, jelentéseket a jegyző készíti elő, és a polgármester terjeszti a képviselő-testület elé.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rendelet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143.§. (3) és (4) bekezdéseiben foglaltak alapján rendeletet alkothat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Rendelet alkotását a képviselő-testület ülésén szóban, vagy a polgármesternél írásban kezdeményezheti: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bármely települési képviselő,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képviselő-testület bizottsága,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 településen működő pártok, társadalmi szervezetek vezető testülete,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a jegyző,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civilszervezetek.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kezdeményezésről a polgármester a soron következő ülésen tájékoztatja a képviselő-testületet.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állást foglal a rendeletalkotás szükségességéről,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meghatározza a tervezet elkészítésének főbb elveit, menetét, az egyeztetés és vitafórumok rendjét,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előkészítéssel megbízhatja bizottságát, illetőleg e célra külön bizottságot, munkacsoportot hozhat létre,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szakértőket kérhet fel az előkészítésben való részvételre,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közmeghallgatás tartásáról rendelkezhet.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rendelet-tervezet indoklásával együtt írásban nyújtandó be a képviselő-testülethez. Végleges megszövegezése a jegyző feladata. A képviselő-testületet az előterjesztésben tájékoztatni kell az előkészítés során felvetett, de a tervezetben nem szereplő javaslatokról is.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 rendeletének megjelölése a jogszabályszerkesztésről szóló 61/2009.(XII. 14.) IRM rendelet 21.§.(5) bekezdésében meghatározottak szerint az alábbi: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(6) Nagypáli Község Önkormányzati Képviselő-testületének {a rendelet száma}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{ 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kihirdetése évének a száma}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 a rendelet kihirdetése hónapjának a száma}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{a rendelet kihirdetése napjának a száma}.) önkormányzati rendelete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rendelet kihirdetése az a Közösségi Házban található önkormányzati hirdetőtáblán történik.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rendelet közzétételének formái: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Képviselő-testületi tagok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plakátokon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)szórólapok formájában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önkormányzat internetes honlapján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Nemzeti Jogszabálytár hivatalos elektronikus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oldalán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www.njt.hu oldalon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(9) A rendeletek folyamatos felülvizsgálatáról a jegyző gondoskodik. A rendeletek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hatályosulásának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tapasztalatairól a képviselő-testületet – kétévente – tájékoztatja.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 hatályos rendeletekről a jegyző nyilvántartást vezet.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nyilvántartás tartalmazza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rendelet számát és tárgyát,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meghozatalának időpontját,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címének szószerinti szövegét,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kihirdetésének időpontját,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módosítás időpontját.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munkaterve, ülésének jegyzőkönyve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rendes üléseit elfogadott munkaterv alapján tarja. A munkaterv előkészítése és előterjesztése a polgármester feladata.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munkaterv tervezetének elkészítéshez javaslatot kell kérni: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valamennyi képviselő-testületi tagtól,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képviselő-testület bizottságától,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 jegyzőtől,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a polgármester által meghatározott szervektől,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fontosabb közszolgáltatást végző vállaltoktól és intézmények vezetőitől,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munkatervnek tartalmaznia kell: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az ülések tervezett időpontját ( havi bontásban ), helyét,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napirendek címét, előadóját,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előterjesztések elkészítésének határidejét,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a bizottságoknak a megjelölését, ha az előterjesztést előzetesen a bizottságoknak kell megvitatnia,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közmeghallgatás időpontját,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munkatervben meg kell jelölni azokat a témaköröket, amelyeket a bizottság nyújt be, illetőleg amelyek csak meghatározott bizottsági véleménnyel együtt terjeszthetők elő.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ülésének jegyzőkönyve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52.§. (1) bekezdésében foglaltakon túl a képviselő-testület ülésének jegyzőkönyve az alábbiakat tartalmazza: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határozathozatal módját,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napirend tárgyalását követően elhangzott interpellációkat, bejelentéseket, azokkal kapcsolatos válaszokat, határozatokat,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 határozatképtelenség miatt félbeszakadt ülés időpontját, és a jelenlévő képviselők névsorát,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d.) az ülés bezárásának időpontját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a képviselő indoklással kéri, akkor felszólalását szó szerint kell a jegyzőkönyvbe venni.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 kérésére az írásban is benyújtott hozzászólását a jegyzőkönyvhöz kell mellékelni, illetve véleményét rögzíteni kell a jegyzőkönyvben.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jegyzőkönyv eredeti példányához a jegyző minden esetben mellékeli a meghívót, az írásos előterjesztéseket, a megalkotott rendeletet és az eredeti aláírásokat tartalmazó jelenléti ívet.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Tanácskozásról hangfelvétel is készíthető, a hangfelvétel azonban az írásos jegyzőkönyvet nem helyettesíti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III. Fejezet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képviselők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képviselők jogai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képviselő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32.§.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jogokkal rendelkezik.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képviselők kötelezettségei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 köteles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kötelezettségeit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teljesesíteni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köteles: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írásban vagy szóban előzetesen bejelenteni a képviselő-testület ülését összehívó polgármesternél, ha a képviselő-testület vagy a bizottság ülésén való részvételben akadályoztatva van;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tudomására jutott szolgálati és hivatali titkot megőrizni;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olyan magatartást tanúsítani, amely méltóvá teszi a közéleti tevékenységre;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kapcsolatot tartani a választópolgárokkal, illetve a különböző önszerveződő lakossági közösségekkel;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képviselő köteles bejelenteni, ha az előterjesztés magát, vagy hozzátartozóját érinti. A személyes érintettségére vonatkozó bejelentési kötelezettségét elmulasztó képviselőt az ülést levezető jegyzőkönyvben rögzített módon figyelmezteti.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 képviselő, aki a szabályszerűen kiküldött meghívóban megjelölt időpontban a képviselő-testület üléséről részben vagy egészben távol marad, és távolmaradását alapos indokkal nem menti ki, igazolatlanul távol lévőnek minősül.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IV. Fejezet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Képviselő-testület Bizottságai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Állandó bizottságok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36.§.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által létrehozott állandó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bizottság(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ok):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Ügyrendi Bizottság, tagjainak száma 3 fő.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állandó bizottság általános feladatai: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dönt a hatáskörébe utalt ügyekben;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képviselő-testület döntéseinek előkészítése érdekében megvitatja, és állást foglal a feladatkörébe tartozó ügyekben, beleértve a képviselő-testületi előterjesztések véleményezését is;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előkészíti a munkatervben meghatározott előterjesztéseket;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közreműködik a feladatkörébe tartozó önkormányzati rendeletek és határozatok előkészítésében;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feladatkörében ellenőrzi a Közös Önkormányzati Hivatal, a képviselő-testület döntéseinek az előkészítésére illetőleg végrehajtására irányuló munkáját;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javaslatot tesz a képviselő-testület hatáskörébe tartozó és a bizottság feladatkörét érintő személyi kérdésekben.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ellátja a vagyonnyilatkozatok nyilvántartását, vizsgálatát.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állandó bizottságokat,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maximálisan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létszámukat valamint tagjainak névjegyzékét e rendelet 1. függeléke tartalmazza.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állandó bizottságok részletes feladat- és hatásköreit e rendelet 2. melléklete tartalmazza.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képviselő-testület a bizottságokra átruházott hatáskör gyakorlásához utasítást adhat, e hatáskört visszavonhatja.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képviselő-testület a bizottságra átruházott hatáskörét minősített szótöbbséggel hozott döntésével esetileg magához vonhatja.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Ideiglenes bizottság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37.§.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indokolt esetben általa meghatározott feladatok ellátására ideiglenes bizottságot is létrehozhat. A bizottság részletes feladatait a képviselő-testület határozza meg.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Az ideiglenes bizottság megbízatása feladatának elvégzéséig, illetve az erről szóló jelentésnek a képviselő-testület által történő elfogadásáig tart.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ideiglenes bizottság feladata különösen: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esetenként jelentkező, mérlegelést és körültekintést igénylő feladatok végrehajtásnak előkészítése;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egyes képviselő-testületi rendeletek vagy döntések előkészítése, végrehajtásának ellenőrzése;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társulási megállapodások előkészítése;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vizsgálatok, ellenőrzések lefolytatása.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bizottságok szervezeti és működési rendje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38.§.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bizottság tagjaira bármelyik képviselő javaslatot tehet.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Bármelyik képviselő javaslatot tehet a képviselő-testületnek a bizottságok elnöke és tagjai személyének megváltoztatására.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 legfeljebb két állandó bizottságnak lehet tagja.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bizottsági tisztség, tagság megszűnik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képviselő-testület megbízatásának lejártával, illetve a képviselői megbízatás megszűnésével,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felmentéssel,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lemondással.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bizottságok ülései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39.§.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bizottságok üléseiket a képviselő-testület üléseihez igazodva, illetve szükség szerint tartják.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bizottság ülését az elnök hívja össze és vezeti.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elnök akadályoztatása esetén e feladatokat az alelnök látja el.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elnök köteles határozatban, indítványban megjelölt határidőn belülre összehívni a bizottság ülését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képviselő-testület határozatára;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b.) a jegyző indítványára.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Indokolt esetben a bizottság, sürgősen is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felvehet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napirendjére előterjesztéseket.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Bármely képviselő javasolhatja a bizottság elnökének a bizottság feladatkörébe tartozó kérdés megtárgyalását, amelyet a bizottság legközelebbi ülése elé kell terjeszteni. A tárgyalásra az indítványozó képviselőt meg kell hívni.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Bármely képviselő kezdeményezheti a képviselő-testületnél bizottsági döntés felülvizsgálatát.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41.§.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bizottság határozatképességére és határozathozatalára-az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47.§meghatározott szabályok az irányadó.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bizottság azokban az esetekben tart zárt ülést, amelyekben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rendelkezései kötelezővé teszik, vagy lehetőséget biztosítanak. Döntéseiről csak a bizottság elnöke adhat tájékoztatást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bizottság üléseiről készített jegyzőkönyvre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52.§-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az irányadók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jegyzőkönyvnek tartalmaznia kell a (3) bekezdésben foglaltakon túl a hozott döntéseket, elkülönítve az átruházott hatáskörben hozott határozatokat, és mellékelni kell ez utóbbiak alapjául szolgáló előterjesztéseket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polgármester felfüggesztheti a bizottság döntésének végrehajtását, ha az ellentétes a képviselő-testület határozatával vagy sérti az önkormányzat érdekeit. A felfüggesztett döntésről a képviselő-testület a következő ülésén határoz.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bizottság a polgármester által felfüggesztett döntését, még a képviselő-testület ülése előtt napirendjére veheti, és amennyiben a felfüggesztésnek helyt ad és döntését a felfüggesztésnek megfelelően megváltoztatja, nincs szükség a képviselő-testület ülése elé terjesztésre.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bizottság ülésére az írásos anyagok megküldésével egyidejűleg meg kell hívni a polgármestert és a jegyzőt is.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Fejezet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Polgármester, az Alpolgármester, a Jegyző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42.§.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Nagypáli község polgármestere a feladatait főállásban látja el.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A képviselő-testület egyes hatásköreinek gyakorlását a polgármesterre ruházza. Ennek jegyzékét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4 melléklete tartalmazza.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polgármester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68.§. (3) bekezdésében foglaltak szerint a képviselő-testület utólagos tájékoztatása mellett, a képviselő-testület két ülése közötti időszakban a 4. mellékletben felsorolt ügyekben döntést hozhat.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képviselő-testület a polgármesterre átruházott hatáskör gyakorlásához utasítást adhat, e hatáskört visszavonhatja.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 feladatai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43.§.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feladata különösen: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község fejlődésének elősegítése,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helyi közszolgáltatások fejlesztésének elősegítése,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község vagyonának megőrzése és gyarapítása,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a demokratikus helyi hatalomgyakorlás, a közakarat érvényesülésének a biztosítása,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képviselő-testület működési feltételeinek megteremtése, munkájának megszervezése, összehangolása,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képviselő-testület döntéseinek előkészítése, a döntések végrehajtása, a végrehajtás megszervezése és ellenőrzése,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a lakosság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önszereződő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közösségeinek a támogatása, az együttműködés kialakítása,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nyilvánosság megteremtése, a helyi fórumok szervezése.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polgármesternek a képviselő-testület működésével összefüggő feladatai különösen: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képviselők munkáját;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önkormányzatot;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polgármesternek a bizottságok működésével összefüggő jogkörei: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felfüggesztheti a bizottság döntésének végrehajtását, ha az ellentétes a képviselő-testület határozatával, vagy sérti az önkormányzat érdekeit;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évente legalább egy alkalommal feladategyeztető megbeszélést tart a bizottságok elnökei részére.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polgármester illetményének, költségtérítésének, egyéb juttatásainak megállapítására, továbbá a részére az Ügyrendi Bizottság tesz javaslatot. Az ezzel kapcsolatos iratokat, az utalványozást az alpolgármester írja alá.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alpolgármester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(1) 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 társadalmi megbízatásban látja el feladatait.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alpolgármesterre megfelelően irányadók a polgármesterre vonatkozó szabályok.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polgármestert helyettesítő alpolgármester jogai és kötelezettségei a polgármesterével azonosak. A polgármestert közvetlenül megillető jogosítványokat, az alpolgármestert csak a polgármester tartós akadályoztatása esetén gyakorolhatja.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alpolgármester fogadónapjának idejét, helyét a 6. melléklet tartalmazza.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46.§.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képviselő alpolgármester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 nem a képviselő-testület tagjai közül egy alpolgármestert választhat.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nem képviselő-testület tagjai közül választott alpolgármester társadalmi megbízatásban látja el feladatait.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nem képviselő alpolgármester jogállását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75.§. (2) bekezdése szabályozza.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jegyző és az aljegyző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47.§.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jegyző gondoskodik az önkormányzat működésével kapcsolatos feladatok ellátásáról. Ennek keretében: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előkészíti a képviselő-testület valamint a bizottságok elé kerülő előterjesztéseket;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ellátja a képviselő-testület, a bizottságok szervezési és ügyviteli tevékenységével kapcsolatos feladatokat;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tanácskozási joggal részt vesz a képviselő-testület és a bizottságok ülésein;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a képviselő-testületi ülésen az előterjesztés vitájában, a szavazás előtt bármely javaslatot érintően törvényességi észrevételt tesz;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gondoskodik a képviselő-testület ülése jegyzőkönyvének elkészítéséről, melyet a polgármesterrel együtt aláír;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köteles jelezni a képviselő-testületnek, a bizottságoknak és a polgármesternek, ha döntésüknél jogszabálysértést észlel;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képviselő-testület ülésének jegyzőkönyvét az ülést követő 15 napon belül megküldi a Kormányhivatal részére;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évente beszámol a képviselő-testületnek a Közös Önkormányzati Hivatal munkájáról, valamint az ügyintézés helyzetéről;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jegyző: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vezeti a Közös Önkormányzati Hivatal;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rendszeresen ügyfélfogadást tart;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döntésre előkészíti a polgármester hatáskörébe tartozó államigazgatási ügyeket;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ellátja a törvényben vagy kormányrendeletben előírt államigazgatási feladatot, hatósági jogkört;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dönt a hatáskörébe utalt ügyekben;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szervezi a Hivatal ügyfélszolgálati tevékenységét;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ellátja a közigazgatási tevékenység korszerűsítésével és fejlesztésével összefüggő feladatokat;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a hatáskörébe tartozó ügyekben szabályozza a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rendjét,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 polgármester egyetértésével nevezi ki, menti fel és jutalmazza a hivatal dolgozóit, és gyakorolja a munkáltatói jogokat.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jegyzői és aljegyzői tisztség egyidejű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tartós akadályoztatásuk esetén – legfeljebb hat hónap időtartamra – a jegyzői feladatok ellátására a közös hivatalt fenntartó önkormányzatok polgármesterei jelölik ki a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83. §. b) pontjában foglalt rendelkezések alkalmazásával a képesítési feltételeknek megfelelő köztisztviselőt.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Fejezet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KÖZÖS ÖNKORMÁNYZATI HIVATAL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Alsónemesapáti Község Önkormányzata Képviselő-testületével, Kispáli Község Önkormányzata Képviselő-testületével, Kisbucsa Község Önkormányzata Képviselő-testületével Nemesapáti Község Önkormányzata Képviselő-testületével, Nemeshetés Község Önkormányzata Képviselő-testületével, Szentpéterúr Községi 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 Képviselő-testületével és Vasboldogasszony Község Önkormányzata Képviselő-testületével közösen Nagypáli Közös Önkormányzati Hivatal elnevezéssel hivatalt hozott létre.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jegyző és megbízottja ügyfélfogadását a Közös Hivatal Szervezeti és Működési Szabályzata tartalmazza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Közös Önkormányzati Hivatal önállóan gazdálkodó, teljes jogkörrel rendelkező költségvetési szerv.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49.§.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Közös Önkormányzati Hivatal valamennyi dolgozója – a részletes munkaköri leírásban szereplő feladatokon túl – köteles közreműködni: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választások előkészítésében és lebonyolításában;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kampány feladatok ellátásában;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24 órával korábban elrendelt túlmunkában, melyért a dolgozót szabadidő illeti meg.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Önkormányzati Hivatal igény és szükség szerint köteles adatokat szolgáltatni, és jelentést készíteni a képviselő-testületnek és az önkormányzati bizottságnak.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Közös Önkormányzati Hivatal dolgozóját a tudomására jutott állami, szolgálati és üzleti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 magán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titok tekintetében titoktartási kötelezettség terheli. E titoktartási kötelezettség – az adatvédelemről szóló törvény rendelkezéseinek alapulvételével – kiterjed az ügyfél személyiségi jogainak védelmére is. A titoktartási kötelezettség a közhivatal betöltése után is fennáll.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 Önkormányzati Hivatal dolgozója minden olyan adatot,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tényt köteles a jegyző tudomására hozni, amely az előbbi kötelezettségét befolyásolja.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 Fejezet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Gazdasági Alapjai, Társulásai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költségvetés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önkormányzati költségvetés tárgyalása az államháztartásról szóló 2011. évi CXCV törvény (továbbiakban: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Áht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24.§. (3) bekezdése alapján a 23. §. (2) bekezdésében meghatározott tartalommal történik.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Áht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91.§.-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alapján a polgármester a képviselő-testület elé terjeszti a zárszámadási rendelet tervezetet.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vagyona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51.§.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törzsvagyonára és a tulajdoni jogok gyakorlására vonatkozó szabályokat külön rendelet szabályozza.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rögzíti a forgalomképtelen vagyontárgyakat, valamint a törzsvagyon korlátozottan forgalomképes tárgyait, illetve azokat a feltételeket, amelyek szerint e vagyontárgyakról rendelkezni lehet.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önkormányzati vagyont nyilvántartásba kell venni. A vagyonleltár elkészítéséért a polgármester felelős.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52.§.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felhatalmazza a polgármestert, hogy az átmenetileg szabad pénzeszköz lekötéséről értékhatártól függetlenül– a képviselő-testület folyamatos tájékoztatása mellett – saját hatáskörében döntsön.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átmenetileg szabad pénzeszközeinek befektetéséről a képviselő-testület dönt.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53.§.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sajáthatáskörében az önkormányzat vagyonát vagy tulajdonát érintő ügyekben 500.000Ft értékhatárig köthet szerződéseket, vállalhat kötelezettségeket, írhat alá megállapodásokat. Az általa kötött szerződésekről utólagos beszámolási kötelezettséggel tartozik a képviselő-testület ülése előtt.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nevében kötelezettséget csak a polgármester vagy az általa megbízott személy vállalhat, ennek ellenjegyzésére a jegyző vagy annak meghatalmazottja jogosult.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képviselő-testület hitelt csak abban az esetben vesz fel, amennyiben más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 nem lehetséges, vagy gazdaságilag célszerűtlen.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polgármester évenként köteles tájékoztatni a lakosságot az önkormányzat vagyoni helyzetének alakulásáról.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gazdálkodás főbb szabályai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54.§.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gazdálkodási feladatait a Közös Önkormányzati Hivatal látja el. E körben különösen: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A Nemzetgazdasági miniszter által előírt módon és időben elkészíti a költségvetési tájékoztatót, a költségvetési beszámolót, valamint a havi pénzforgalmi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, s mindezeket megküldi a MÁK részére.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beszedi az önkormányzat saját bevételeit.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„Leigényli” a MÁK-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címzett és céltámogatásokat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Gondoskodik az önkormányzat által létrehozott és működtetett intézmények pénzellátásáról.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Biztosítja az önkormányzat pénzforgalmi szemléletű kettős könyvvitelének szabályszerű vezetését, s ezen belül – a pénzügyminiszter által meghatározottak szerint – kialakítja saját, valamint az intézmények könyvvitelének számlarendjét.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Biztosítja az önkormányzat törzsvagyonának elkülönített nyilvántartását.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Elkészíti az önkormányzat éves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vagyonleltárát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, azt csatolja az év végi költségvetési beszámolóhoz.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Az önkormányzat költségvetési számláját kezelő pénzintézeten keresztül gondoskodik az önkormányzat tartozásainak és az önkormányzat intézményei működési kiadásainak a kiegyenlítéséről, illetőleg teljesítéséről.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gazdálkodásának ellenőrzése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55.§.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és intézményei gazdálkodásának belső ellenőrzéséről a képviselő-testület megbízás útján gondoskodik. A belső ellenőr feladatai: az államháztartásról szóló 2011. évi CXCV. törvény (Áht.) 70. § (1)-(3) bekezdésben, valamint a költségvetési szervek belső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kontroll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rendszeréről és belső ellenőrzéséről szóló 370/2011. (XII. 31.) Korm. rendelet (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Bkr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21. §-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társulásai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56.§.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 rendelkezésre álló (szellemi és anyagi) eszközökkel támogatja a választópolgárok olyan öntevékeny társulásait is, amelyek céljuk és rendeltetésük szerint a helyi önkormányzati feladatok (közügyek) megoldására irányulnak.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társulások célja és rendeltetése: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tervek, fejlesztési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koncepciók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, programok egyeztetése;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lakossági szükségletek kielégítésére szolgáló beruházási és településfejlesztési tervek összehangolása;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lakosság közügyek intézésébe való bevonása, a jogi felvilágosító munkával kapcsolatos tapasztalatok, módszerek közös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konzultációkon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megvitatása.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koordináció főbb módszerei: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polgármester, alpolgármester, jegyző kölcsönös meghívása az egymást érintő napirendek megtárgyalására;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b.) testületi ülések együttes megtartása;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közös ( ideiglenes) bizottságok szervezése meghatározott közös érdekű feladatok ellátására;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képviselő-testületi és bizottsági munkatervek kölcsönös megküldése.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Társult képviselő-testület alakításáról szóló megállapodás megkötése előtt a képviselő-testület helyi népszavazást ír ki. Helyi népszavazás kiírása szükséges abban az esetben is, ha a társult képviselő-testületből történő kiválás szükségessége merül fel.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Nagypáli község Önkormányzata hivatalos nemzetközi kapcsolatokat is fenntarthat és kialíthat a településfejlesztés érdekében.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57.§.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társulásai: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ZALAISPA Hulladékgazdálkodási Társulás,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Önkormányzati társulás Zalaegerszeg és környéke csatornahálózat és szennyvíztisztitótelep fejlesztésére,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Zalaegerszegi Szociális és Gyermekjóléti Alapszolgáltatási Társulás.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az önkormányzat feladat- és hatáskörébe tartozó, települési szilárdhulladék-kezelési közszolgáltatás ellátására irányuló feladatkörét, valamint - a települési szilárd hulladékkezelési közszolgáltatás regionális szintű végzése céljából - gazdálkodó szervezet alapítására és vezetőjének kinevezésére irányuló hatáskörét, -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12.§. (2) bekezdésében foglalt felhatalmazás alapján – a Nyugat-Balaton és Zala folyó medence nagytérségi települési szilárd hulladékai kezelésének korszerű megoldására létrehozott Önkormányzati Társulásra – a továbbiakban Társulás - ruházza át. Az önkormányzati közfeladat átruházása, a települési szilárdhulladék-kezelési közszolgáltatás ellátására irányuló, már meglévő helyi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közszolgáltatói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szerződéseket, azok hatálya alatt nem érinti.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Társulás, a települési szilárd hulladékkezelési közszolgáltatás regionális szintű végzése céljából kizárólag egyszemélyes gazdasági társaságot alapíthat.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által a települési szilárd hulladékkezelési közszolgáltatás regionális szintű végzése céljából alapítandó egyszemélyes gazdasági társaság, további gazdálkodó szervezetet nem alapíthat és gazdálkodó szervezetben részesedést, nem szerezhet.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ZALAISPA Hulladékgazdálkodási Társulás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13.§ (1) bekezdés 19. pontjában meghatározott hulladékgazdálkodási feladat valamint a hulladékról szóló 2012. évi CLXXXV. tv. 33.§-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kötelezően ellátandó közszolgáltatási feladatokat a társulási megállapodásban meghatározott működési területen alaptevékenységként, feladatvégzési és ellátási kötelezettséggel, az alapítók szakmai és gazdasági felügyelete mellett végzi.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Zalaegerszeg és környéke csatornahálózat és szennyvíztisztitótelep fejlesztésére létrejött önkormányzati társulás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13. § (1) bekezdés 21. pontjában meghatározott csatornázás megoldása helyi közszolgáltatási, valamint a vízgazdálkodásról szóló 1995. évi LVII. tv. 4. § 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a), b) pontjában, illetve (2) bekezdés b), c) pontjában meghatározott önkormányzati közszolgáltatási feladatokat az alapító okiratban meghatározott működési (szolgáltatási) területen alaptevékenységként, feladatvégzési és ellátási kötelezettséggel, az alapítók szakmai és gazdasági felügyelete mellett végzi.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Zalaegerszegi Szociális és Gyermekjóléti Alapszolgáltatási Társulás keretében a közösen fenntartott intézmények (Gondozási Központ, Családsegítő Szolgálat és Gyermekjóléti Központ) a társulás tagjai részére az alábbi szociális és gyermekjóléti alapszolgáltatási feladatokat látják el: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a.)szociális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étkeztetés,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házi segítségnyújtás,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jelzőrendszeres házi segítségnyújtás,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családsegítés,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közösségi ellátások,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nappali ellátás,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gyermekjóléti szolgáltatás.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VIII. Fejezet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Népszavazás, és a Lakossági Fórumok rendje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Népszavazás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58.§.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98.§.(1) bekezdésben, a 102§.(3) bekezdésben, a 103.§.(1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)bekezdésben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esetekben köteles népszavazást kiírni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Helyi népszavazást kell tartani a választópolgárok 25 %-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írásbeli kezdeményezésére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helyi népszavazás eljárási szabályai tekintetében a népszavazás kezdeményezéséről, az európai polgári kezdeményezésről, valamint a népszavazási eljárásról szóló 2013. évi CCXXXVIII. törvény rendelkezéseit kell alkalmazni.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Lakossági Fórumok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59.§.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 képviselő-testület lakossági fórumok szervezésével teremt lehetőséget az állampolgárok és közösségeik számára a helyi ügyekben való részvételre: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fontosabb döntések előkészítése során a vélemény nyilvánítására,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közvetlen tájékoztatásra,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közérdekű bejelentésre vagy javaslattételre.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Fontosabb lakossági fórumok: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Közmeghallgatás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Falugyűlés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Állampolgári közösségek rendezvényei.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Közmeghallgatás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közmeghallgatási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napirendek tárgyát a képviselő-testület határozza meg, melynek a lakosságkörében való megismertetéséről a polgármester gondoskodik.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közmeghallgatáson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elhangzott kérdésekre lehetőleg azonnal, de legkésőbb 15 napon belül nyílt levélben válaszolni kell. A nyíl levélben adott választ a helyben szokásos módon és az önkormányzat honlapján közzé kell tenni.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 közérdekű kérdés vagy javaslat az ülésen nem válaszolható meg, illetőleg nem dönthető el, a meg nem válaszolt közérdekű kérdést és javaslatot a képviselő-testületnek meg kell vizsgálnia.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kivizsgált közérdekű javaslatot a képviselő-testület soron következő ülésén tárgyalja. A Javaslatról határozattal dönt. A képviselő-testület döntéséről a javaslattevőt 8 napon belül tájékoztatni kell.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közmeghallgatás összehívására, a meghívottak körére a képviselő-testület ülésére vonatkozó általános szabályok az irányadóak azzal, hogy a meghívottak köre bővíthető.</w:t>
      </w:r>
    </w:p>
    <w:p w:rsidR="00592594" w:rsidRPr="00592594" w:rsidRDefault="00592594" w:rsidP="00592594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Falugyűlés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61.§.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vagy a képviselő-testület előre meghatározott közérdekű kérdésben, illetőleg a jelentősebb községi döntések előkészítésére az állampolgárok és a társadalmi szervezetek közvetlen tájékoztatása, véleményezésének kikérése céljából lakossági fórumot, falugyűlést hívhat össze.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falugyűlés egyaránt összehívható a község egészét vagy annak nagyobb, illetőleg egy részét érintő tárgykörökben.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falugyűlés elé kerülő ügyeket a képviselő-testület előzetesen megtárgyalja, és véleményt nyilvánít.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falugyűlés meghirdetésére, lebonyolítására valamint a meghívottak körére a közmeghallgatás szabályai alkalmazandók.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62.§.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 kihirdetését követő napon lép hatályba.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mellékletei az alábbiak: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képviselő-testület feladat- és hatásköre: 1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Az állandó bizottság (ok) feladat- és hatásköre: 2.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A polgármester feladat- és hatáskörei: 3.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d.) A képviselő-testület által a polgármesterre átruházott hatáskörök jegyzéke: 4. melléklet)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polgármester hivatali munkarendje: 5.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Az alpolgármester fogadóórájának rendje 6.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Az Államháztartás szervezetének megnevezése, számla számai 7. melléklet.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rendelet függelékei az alábbiak: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képviselő-testület tagjainak névsora: 1.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képviselő-testület állandó bizottságai, tagjainak névjegyzéke: 2.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Megállapodás a Közös Önkormányzati Hivatal alakítására és fenntartására: 3.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d.)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Zalaispa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Társulási Megállapodás 4.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Csatorna Társulás 5.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Zalaegerszegi Szociális és Gyermekjóléti Alapszolgáltatási Társulási Megállapodás 6.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Fogorvosi ügyeleti ellátásról szóló megállapodás 7.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.) Testvér települési megállapodások 8.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) Orvosi Ügyeleti ellátásáról szóló feladat ellátási megállapodás 9.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j.) A község szabadon, demokratikusan megválasztott polgármesterei, önkormányzati képviselői 10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.függelék</w:t>
      </w:r>
      <w:proofErr w:type="gramEnd"/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rendelet hiteles példánya a mellékletekkel együtt a Közös Önkormányzati Hivatalban, ügyfélfogadási idő alatt tekinthető meg.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(5) E rendelet hatálybalépésével egyidejűleg hatályát veszti: Nagypáli Község Önkormányzati Képviselő-testületének 11/2014.(XII.12.) önkormányzati rendelete.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 </w:t>
      </w:r>
      <w:proofErr w:type="spellStart"/>
      <w:proofErr w:type="gramStart"/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Tibor                                                                                Szita Gabriella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                     polgármester                                                                                      jegyző</w:t>
      </w:r>
      <w:proofErr w:type="gramEnd"/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1.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1/2020(I.31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képviselő-testület feladat- és hatásköre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I.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Általános helyi önkormányzati feladat- és hatásköre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 a helyi érdekű közügyekben.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 alakíthatja a szervezetét, működési rendjét.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jelképet alkothat.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kitüntetéseket és elismerő címeket alapíthat.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 rendelkezik önkormányzati tulajdonával és önállóan gazdálkodik bevételeivel.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önként vállalt és kötelező önkormányzati feladatok ellátásáról.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Vállalkozói tevékenységet folytathat.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Véleményt nyilváníthat, és kezdeményezést tehet a feladat- és hatáskörébe nem tartozó, de a helyi közösséget érintő ügyekben.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Jogai védelmében az Alkotmánybírósághoz fordulhat.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Szabadon társulhat más helyi képviselő-testülettel, érdekeinek képviseletére önkormányzati érdekszövetséget hozhat létre, feladatkörében együttműködhet más országok helyi önkormányzataival és tagja lehet nemzetközi önkormányzati szervezetnek.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településfejlesztésről, a településrendezésről, az épített és természeti környezet védelméről.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vízrendezéssel, csapadékvíz-elvezetéssel kapcsolatos feladatok ellátásáról.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köztemető, a helyi közutak és közterületek fenntartásáról.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településtisztaságot.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helyi tűzvédelemről, a közbiztonság helyi feladatairól.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 helyi energiaszolgáltatásban.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 foglalkoztatás megoldásában.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óvodai nevelésről,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egészségügyi és szociális ellátásról.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közösségi teret, támogatja a közművelődési, tudományos, művészeti és sporttevékenységet.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Támogatja a lakosság önszerveződő közösségeinek tevékenységét, együttműködik a közösségekkel.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Átruházhatja egyes hatásköreit a polgármesterre, bizottságaira. E hatáskör gyakorlásához utasítást adhat, e hatáskört visszavonhatja.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Alapíthat önkormányzati intézményt, vállaltot és más szervezetet.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Kinevezi az általa alapított intézmény, vállalat, más szervezet vezetőit.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 önkormányzati hatósági ügyekben.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Elbírálja a polgármester, valamint a képviselő-testület bizottságának önkormányzati jogkörében hozott hatósági határozata elleni fellebbezést.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bizottsági szervezetét és megválasztja bizottságait.</w:t>
      </w:r>
    </w:p>
    <w:p w:rsidR="00592594" w:rsidRPr="00592594" w:rsidRDefault="00592594" w:rsidP="0059259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Rendeletében lehetővé teheti az önkormányzati államigazgatási hatósági ügyben az elektronikus ügyintézést.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592594" w:rsidRPr="00592594" w:rsidRDefault="00592594" w:rsidP="00592594">
      <w:pPr>
        <w:spacing w:before="12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  <w:t>A települési képviselő-testület működésével kapcsolatos feladat- és hatáskörök</w:t>
      </w:r>
    </w:p>
    <w:p w:rsidR="00592594" w:rsidRPr="00592594" w:rsidRDefault="00592594" w:rsidP="00592594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Ülést tart az SZMSZ-ben meghatározottak szerint, de évente legalább hat alkalommal, illetve szükség szerint.</w:t>
      </w:r>
    </w:p>
    <w:p w:rsidR="00592594" w:rsidRPr="00592594" w:rsidRDefault="00592594" w:rsidP="00592594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ülést köteles tartani, illetőleg zárt ülést rendelhet el.</w:t>
      </w:r>
    </w:p>
    <w:p w:rsidR="00592594" w:rsidRPr="00592594" w:rsidRDefault="00592594" w:rsidP="00592594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Titkos szavazást rendelhet el.</w:t>
      </w:r>
    </w:p>
    <w:p w:rsidR="00592594" w:rsidRPr="00592594" w:rsidRDefault="00592594" w:rsidP="00592594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Közmeghallgatást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 évente legalább egyszer, előre meghirdetett módon.</w:t>
      </w:r>
    </w:p>
    <w:p w:rsidR="00592594" w:rsidRPr="00592594" w:rsidRDefault="00592594" w:rsidP="00592594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Határozatot hozhat.</w:t>
      </w:r>
    </w:p>
    <w:p w:rsidR="00592594" w:rsidRPr="00592594" w:rsidRDefault="00592594" w:rsidP="00592594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képviselő döntéshozatalból való kizárásról.</w:t>
      </w:r>
    </w:p>
    <w:p w:rsidR="00592594" w:rsidRPr="00592594" w:rsidRDefault="00592594" w:rsidP="00592594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Rendeletet alkot a törvény által nem szabályozott helyi társadalmi viszonyok rendezésére, továbbá a törvény felhatalmazása alapján annak végrehajtására.</w:t>
      </w:r>
    </w:p>
    <w:p w:rsidR="00592594" w:rsidRPr="00592594" w:rsidRDefault="00592594" w:rsidP="00592594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 működésének részletes szabályait a Szervezeti és Működési Szabályzatában.</w:t>
      </w:r>
    </w:p>
    <w:p w:rsidR="00592594" w:rsidRPr="00592594" w:rsidRDefault="00592594" w:rsidP="00592594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azoknak a fórumoknak a rendjét, amelyek a lakosság, a társadalmi szervezetek közvetlen tájékoztatását, a fontosabb döntések előkészítésébe való bevonását szolgálják.</w:t>
      </w:r>
    </w:p>
    <w:p w:rsidR="00592594" w:rsidRPr="00592594" w:rsidRDefault="00592594" w:rsidP="00592594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Megbízatásának lejárta előtt kimondhatja feloszlatását.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települési képviselőkkel kapcsolatos feladat- és hatáskörök</w:t>
      </w:r>
    </w:p>
    <w:p w:rsidR="00592594" w:rsidRPr="00592594" w:rsidRDefault="00592594" w:rsidP="00592594">
      <w:pPr>
        <w:numPr>
          <w:ilvl w:val="0"/>
          <w:numId w:val="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Megtéríti a települési képviselőknek a testületi munkában való részvétel mellett a munkahelyén kiesett jövedelmét, vagy átalányt állapíthat meg számára.</w:t>
      </w:r>
    </w:p>
    <w:p w:rsidR="00592594" w:rsidRPr="00592594" w:rsidRDefault="00592594" w:rsidP="00592594">
      <w:pPr>
        <w:numPr>
          <w:ilvl w:val="0"/>
          <w:numId w:val="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képviselőknek törvényben és az önkormányzat rendeletében meghatározott költségtérítést és juttatást, illetőleg havonkénti tiszteletdíjat állapíthat meg.</w:t>
      </w:r>
    </w:p>
    <w:p w:rsidR="00592594" w:rsidRPr="00592594" w:rsidRDefault="00592594" w:rsidP="00592594">
      <w:pPr>
        <w:numPr>
          <w:ilvl w:val="0"/>
          <w:numId w:val="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Tanácsnokokat választhat a polgármester, vagy bármely települési képviselő javaslatára.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tisztségviselőkkel és a Közös Önkormányzati Hivatal működésével kapcsolatos feladat- és hatáskörök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 munkáltatói jogokat a polgármester tekintetében, munkáját a jogszabály keretei között határozza meg.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 a polgármester összeférhetetlenségének kimondásáról.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önkormányzati képviselők képzéséről, továbbképzéséről feladataik eredményes ellátása érdekében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tisztség betöltésének módját a megbízatás időtartamán belül a polgármester egyetértésével megváltoztathatja.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Alpolgármestert választ a polgármester helyettesítésére, munkájának a segítésére, egyes önkormányzati feladatok ellátására.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polgármester sorozatos törvénysértő tevékenysége, mulasztása miatt keresetet nyújthat be a polgármester ellen a székhely szerint illetékes megyei bírósághoz a polgármester tisztségének megszűntetése érdekében, továbbá vagyonnyilatkozat tételi kötelezettsége szándékos elmulasztása, vagy a valóságnak nem megfelelő teljesítése esetén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Kezdeményezheti a fegyelmi eljárást a polgármester ellen.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Elrendeli a fegyelmi eljárást a polgármester ellen.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Kezdeményezi a Méltatlanság miatti eljárás lefolytatását.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Lefolytatja az összeférhetetlenségi eljárást.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közhasznú munkás személyéről, gyakorolja felette a munkáltatói jogot.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érdekelt település képviselő-testületével közösen pályázatot ír ki a jegyzői munkakör betöltésére.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érdekelt település képviselő-testületével közösen - együttes testületi ülésen kinevezi a jegyzőt.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Megállapodást köthet a Közös Önkormányzati Hivatal alakításáról és fenntartásáról.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Közös Önkormányzati Hivatalból való kiválásról, vagy csatlakozásról az általános önkormányzati választások napját követő hatvan napon belül.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Közös Önkormányzati Hivatal fenntartásának költségeihez a fenntartói megállapodásban foglaltaknak megfelelően.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 munkáltatói jogokat - az érdekelt település képviselő-testületével közösen a Közös Önkormányzati Hivatal fenntartói megállapodásában és alapító okiratában foglaltak szerint- a jegyző tekintetében.</w:t>
      </w:r>
    </w:p>
    <w:p w:rsidR="00592594" w:rsidRPr="00592594" w:rsidRDefault="00592594" w:rsidP="00592594">
      <w:pPr>
        <w:numPr>
          <w:ilvl w:val="0"/>
          <w:numId w:val="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Kinevezi az önkormányzati intézmény vezetőjét, felette munkáltatói jogokat gyakorol.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helyi népszavazással kapcsolatos feladat- és hatáskörök</w:t>
      </w:r>
    </w:p>
    <w:p w:rsidR="00592594" w:rsidRPr="00592594" w:rsidRDefault="00592594" w:rsidP="00592594">
      <w:pPr>
        <w:numPr>
          <w:ilvl w:val="0"/>
          <w:numId w:val="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népszavazást köteles kiírni a törvényben és az önkormányzat rendeletében meghatározott kérdésekben.</w:t>
      </w:r>
    </w:p>
    <w:p w:rsidR="00592594" w:rsidRPr="00592594" w:rsidRDefault="00592594" w:rsidP="00592594">
      <w:pPr>
        <w:numPr>
          <w:ilvl w:val="0"/>
          <w:numId w:val="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helyi népszavazásra irányuló kezdeményezésről.</w:t>
      </w:r>
    </w:p>
    <w:p w:rsidR="00592594" w:rsidRPr="00592594" w:rsidRDefault="00592594" w:rsidP="00592594">
      <w:pPr>
        <w:numPr>
          <w:ilvl w:val="0"/>
          <w:numId w:val="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Kitűzi a helyi népszavazást az elrendeléstől a bejelentést követő 30 napon belül.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Választásokkal kapcsolatos feladat-és hatáskörök</w:t>
      </w:r>
    </w:p>
    <w:p w:rsidR="00592594" w:rsidRPr="00592594" w:rsidRDefault="00592594" w:rsidP="00592594">
      <w:pPr>
        <w:numPr>
          <w:ilvl w:val="0"/>
          <w:numId w:val="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Megválasztja a választásokon közreműködő szavazatszámláló bizottság és a helyi választási bizottság tagjait.</w:t>
      </w:r>
    </w:p>
    <w:p w:rsidR="00592594" w:rsidRPr="00592594" w:rsidRDefault="00592594" w:rsidP="00592594">
      <w:pPr>
        <w:numPr>
          <w:ilvl w:val="0"/>
          <w:numId w:val="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Választhat póttagot a szavazatszámláló és a helyi választási bizottságba.</w:t>
      </w:r>
    </w:p>
    <w:p w:rsidR="00592594" w:rsidRPr="00592594" w:rsidRDefault="00592594" w:rsidP="00592594">
      <w:pPr>
        <w:numPr>
          <w:ilvl w:val="0"/>
          <w:numId w:val="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Megtilthatja rendeletében egyes középületeken vagy a közterület meghatározott részén plakát elhelyezését, műemlékvédelmi, környezetvédelmi, községképi okból.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</w:t>
      </w:r>
    </w:p>
    <w:p w:rsidR="00592594" w:rsidRPr="00592594" w:rsidRDefault="00592594" w:rsidP="00592594">
      <w:pPr>
        <w:spacing w:before="12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  <w:t>A helyi önkormányzat vagyonával kapcsolatos feladat- és hatáskörök</w:t>
      </w:r>
    </w:p>
    <w:p w:rsidR="00592594" w:rsidRPr="00592594" w:rsidRDefault="00592594" w:rsidP="00592594">
      <w:pPr>
        <w:numPr>
          <w:ilvl w:val="0"/>
          <w:numId w:val="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Forgalomképtelennek és korlátozottan forgalomképesnek nyilváníthat tulajdonából ingatlan és ingó dolgokat.</w:t>
      </w:r>
    </w:p>
    <w:p w:rsidR="00592594" w:rsidRPr="00592594" w:rsidRDefault="00592594" w:rsidP="00592594">
      <w:pPr>
        <w:numPr>
          <w:ilvl w:val="0"/>
          <w:numId w:val="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Rendeletében meghatározza a törzsvagyon korlátozottan forgalomképes tárgyara való rendelkezés feltételeit.</w:t>
      </w:r>
    </w:p>
    <w:p w:rsidR="00592594" w:rsidRPr="00592594" w:rsidRDefault="00592594" w:rsidP="00592594">
      <w:pPr>
        <w:numPr>
          <w:ilvl w:val="0"/>
          <w:numId w:val="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a tulajdonost megillető jogok gyakorlásáról.</w:t>
      </w:r>
    </w:p>
    <w:p w:rsidR="00592594" w:rsidRPr="00592594" w:rsidRDefault="00592594" w:rsidP="00592594">
      <w:pPr>
        <w:numPr>
          <w:ilvl w:val="0"/>
          <w:numId w:val="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Rendeletében helyi népszavazáshoz kötheti meghatározott vagyontárgy vagy vagyonrész elidegenítését, megterhelését, vállalkozásba való bevitelét, illetőleg más célú hasznosítását.</w:t>
      </w:r>
    </w:p>
    <w:p w:rsidR="00592594" w:rsidRPr="00592594" w:rsidRDefault="00592594" w:rsidP="00592594">
      <w:pPr>
        <w:numPr>
          <w:ilvl w:val="0"/>
          <w:numId w:val="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Létesíthet vagyonkezelői jogot a helyi önkormányzat tulajdonában korlátozottan forgalomképes és forgalomképes vagyonának rendeletében meghatározott körére, az önkormányzati közfeladat átadásához kapcsolódva.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VIII.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Helyi önkormányzat gazdálkodásával kapcsolatos feladat- és hatáskörök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 költségvetés gazdálkodásának biztonságáért, terhelik a veszteséges gazdálkodás következményei.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Igényelhet cél és címzett támogatást.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Alapítványt hozhat létre és közérdekű kötelezettségvállalást tehet.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Hitelt vehet fel és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kMötvényt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bocsáthat ki. Dönt az 1 millió Ft feletti hitelfelvételről és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kMötvénykibocsátásról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az általános és céltartalék felhasználásáról.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Szabadon választja meg számlavezető pénzintézetét.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egyéb banki szolgáltatások igénybevételéről.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Támogatásban részesítheti intézményét.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 nyújthat a más által fenntartott intézmények működéséhez.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az önkormányzat gazdálkodásának biztonságáért.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az önkormányzat gazdasági programját.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Megtárgyalja a költségvetési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koncepciót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határozatot hoz a költségvetés készítés további munkálatairól.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Megtárgyalja és elfogadja az önkormányzat költségvetését és arról az államháztartás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mérlegrendszerének megfelelően tájékoztatja a Kormányt.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Évközi, év végi költségvetési beszámolót és havi pénzforgalmi jelentést készít.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Költségvetését, valamint a felügyelete alá tartozó költségvetési szervek költség vetését megváltoztathatja.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Rendeletet alkot a zárszámadásra.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évet követően a tényleges mutatók alapján elszámol a normatív hozzájárulásokkal, a címzett és céltámogatásokkal, illetve az államháztartás más alrendszerétől kapott egyéb támogatásokkal.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gazdálkodásának belső ellenőrzéséről jogszabályban meghatározott képesítésű ellenőr útján.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saját intézményeinek pénzügyi ellenőrzését.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Képviselő-testületi ülésen hoznak a fenntartók döntést a Közös Önkormányzati Hivatal költségvetéséről.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Költségvetéséből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finanszírozza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látja el az 2011. évi CLXXXIX. törvényben és más törvényekben meghatározott feladatait.</w:t>
      </w:r>
    </w:p>
    <w:p w:rsidR="00592594" w:rsidRPr="00592594" w:rsidRDefault="00592594" w:rsidP="00592594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időszakonként áttekinti az általa alapított és fenntartott költségvetési szervek ellenőrzésének tapasztalatait.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IX.</w:t>
      </w:r>
    </w:p>
    <w:p w:rsidR="00592594" w:rsidRPr="00592594" w:rsidRDefault="00592594" w:rsidP="005925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Kommunális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igazgatással kapcsolatos feladat- és hatáskörök</w:t>
      </w:r>
    </w:p>
    <w:p w:rsidR="00592594" w:rsidRPr="00592594" w:rsidRDefault="00592594" w:rsidP="00592594">
      <w:pPr>
        <w:numPr>
          <w:ilvl w:val="0"/>
          <w:numId w:val="1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Gondoskodik a közterületek tisztántartásáról és lomtalanítási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akciókkal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feladatok ellátásáról.</w:t>
      </w:r>
    </w:p>
    <w:p w:rsidR="00592594" w:rsidRPr="00592594" w:rsidRDefault="00592594" w:rsidP="00592594">
      <w:pPr>
        <w:numPr>
          <w:ilvl w:val="0"/>
          <w:numId w:val="1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Gondoskodik a köztemetők létesítésével, bővítésével, fenntartásával, bezárásával, megszűntetésével, kiürítésével, újra használatba vételével,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halott hamvasztó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létesítésével kapcsolatos feladatok ellátásáról.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X.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Földművelésügyi igazgatással kapcsolatos feladat- és hatáskörök</w:t>
      </w:r>
    </w:p>
    <w:p w:rsidR="00592594" w:rsidRPr="00592594" w:rsidRDefault="00592594" w:rsidP="00592594">
      <w:pPr>
        <w:numPr>
          <w:ilvl w:val="0"/>
          <w:numId w:val="1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magánszemély ingatlan felajánlásának elfogadásáról, ha az nem meghatározott szerv részére történhet.</w:t>
      </w:r>
    </w:p>
    <w:p w:rsidR="00592594" w:rsidRPr="00592594" w:rsidRDefault="00592594" w:rsidP="00592594">
      <w:pPr>
        <w:numPr>
          <w:ilvl w:val="0"/>
          <w:numId w:val="1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Véleményezési jogot gyakorol a körzet hatósági feladatokat ellátó állatorvosa kinevezése és körzete kialakítása ügyében.</w:t>
      </w:r>
    </w:p>
    <w:p w:rsidR="00592594" w:rsidRPr="00592594" w:rsidRDefault="00592594" w:rsidP="00592594">
      <w:pPr>
        <w:numPr>
          <w:ilvl w:val="0"/>
          <w:numId w:val="1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 települési határ kiigazítást.</w:t>
      </w:r>
    </w:p>
    <w:p w:rsidR="00592594" w:rsidRPr="00592594" w:rsidRDefault="00592594" w:rsidP="00592594">
      <w:pPr>
        <w:numPr>
          <w:ilvl w:val="0"/>
          <w:numId w:val="1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Megállapítja, megváltoztatja jogszabályban meghatározott körben a földrajzi neveket.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Építésügyi igazgatással kapcsolatos feladat - és hatáskörök</w:t>
      </w:r>
    </w:p>
    <w:p w:rsidR="00592594" w:rsidRPr="00592594" w:rsidRDefault="00592594" w:rsidP="00592594">
      <w:pPr>
        <w:numPr>
          <w:ilvl w:val="0"/>
          <w:numId w:val="1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Gondoskodik a helyi építési szabályzat és szabályozási terv elkészítéséről, továbbá a meglévő tervek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továbbfejlesztéséről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92594" w:rsidRPr="00592594" w:rsidRDefault="00592594" w:rsidP="00592594">
      <w:pPr>
        <w:numPr>
          <w:ilvl w:val="0"/>
          <w:numId w:val="1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településszerkezeti tervet legalább 10 évente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felülvizsgálja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szükség esetén gondoskodik a terv módosításáról, vagy új terv elkészítéséről.</w:t>
      </w:r>
    </w:p>
    <w:p w:rsidR="00592594" w:rsidRPr="00592594" w:rsidRDefault="00592594" w:rsidP="00592594">
      <w:pPr>
        <w:numPr>
          <w:ilvl w:val="0"/>
          <w:numId w:val="1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Telekalakítási, illetőleg építési tilalmat rendelhet el a rendezési terv végrehajtásának biztosítása céljából.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XII.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Környezet- és természetvédelemmel kapcsolatos feladat- és hatáskörök</w:t>
      </w:r>
    </w:p>
    <w:p w:rsidR="00592594" w:rsidRPr="00592594" w:rsidRDefault="00592594" w:rsidP="00592594">
      <w:pPr>
        <w:numPr>
          <w:ilvl w:val="0"/>
          <w:numId w:val="1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Védetté nyilváníthatja a helyi jelentőségű természeti értékeket, gondoskodik azok megóvásáról, őrzéséről, fenntartásáról, valamint helyreállításáról.</w:t>
      </w:r>
    </w:p>
    <w:p w:rsidR="00592594" w:rsidRPr="00592594" w:rsidRDefault="00592594" w:rsidP="00592594">
      <w:pPr>
        <w:numPr>
          <w:ilvl w:val="0"/>
          <w:numId w:val="1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Rendelettel megállapítja az avar és kerti hulladék égetésére, továbbá háztartási tevékenységgel okozott légszennyezésre vonatkozó szabályokat.</w:t>
      </w:r>
    </w:p>
    <w:p w:rsidR="00592594" w:rsidRPr="00592594" w:rsidRDefault="00592594" w:rsidP="00592594">
      <w:pPr>
        <w:numPr>
          <w:ilvl w:val="0"/>
          <w:numId w:val="1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Megállapítja a helyi zaj- és rezgésvédelmi szabályokat.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XIII.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Helyi vízgazdálkodással kapcsolatos feladata - és hatáskörök</w:t>
      </w:r>
    </w:p>
    <w:p w:rsidR="00592594" w:rsidRPr="00592594" w:rsidRDefault="00592594" w:rsidP="00592594">
      <w:pPr>
        <w:numPr>
          <w:ilvl w:val="0"/>
          <w:numId w:val="1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települési vízellátással, csatornázással, az összegyűjtött szennyvizek tisztításával, továbbá a csapadékvíz elvezetéssel kapcsolatos feladatok ellátásáról.</w:t>
      </w:r>
    </w:p>
    <w:p w:rsidR="00592594" w:rsidRPr="00592594" w:rsidRDefault="00592594" w:rsidP="00592594">
      <w:pPr>
        <w:numPr>
          <w:ilvl w:val="0"/>
          <w:numId w:val="1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helyi vízrendezés és kárelhárítás, az árvíz- és belvízvédekezés, valamint a helyi vízkárelhárítás feladatainak ellátásáról.</w:t>
      </w:r>
    </w:p>
    <w:p w:rsidR="00592594" w:rsidRPr="00592594" w:rsidRDefault="00592594" w:rsidP="00592594">
      <w:pPr>
        <w:numPr>
          <w:ilvl w:val="0"/>
          <w:numId w:val="1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lakossági, illetve települési szükségletet kielégítő víz- és csatornamű, továbbá belterületi vízelvezetőmű szakszerű üzemeltetéséről. Dönt a közszolgáltatás biztosításának szervezeti formájáról.</w:t>
      </w:r>
    </w:p>
    <w:p w:rsidR="00592594" w:rsidRPr="00592594" w:rsidRDefault="00592594" w:rsidP="00592594">
      <w:pPr>
        <w:numPr>
          <w:ilvl w:val="0"/>
          <w:numId w:val="1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Jóváhagyja a közművek vízellátás körében a települési közműves vízszolgáltatás korlátozására vonatkozó tervet és megállapítja a vízfogyasztás rendjét.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XIV.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Közúti közlekedéssel kapcsolatos feladat- és hatáskörök</w:t>
      </w:r>
    </w:p>
    <w:p w:rsidR="00592594" w:rsidRPr="00592594" w:rsidRDefault="00592594" w:rsidP="00592594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helyi közutak kezelésével kapcsolatos feladatok ellátásáról.</w:t>
      </w:r>
    </w:p>
    <w:p w:rsidR="00592594" w:rsidRPr="00592594" w:rsidRDefault="00592594" w:rsidP="00592594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Kialakítja a közutak forgalmi rendjét.</w:t>
      </w:r>
    </w:p>
    <w:p w:rsidR="00592594" w:rsidRPr="00592594" w:rsidRDefault="00592594" w:rsidP="00592594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településrendezési tervek figyelembevételével osztályba sorolja a helyi közutakat.</w:t>
      </w:r>
    </w:p>
    <w:p w:rsidR="00592594" w:rsidRPr="00592594" w:rsidRDefault="00592594" w:rsidP="00592594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Felülvizsgálja - a forgalmi körülmények vagy a baleseti helyzet jelentősebb változása esetén, de legalább ötévenként - a forgalmi rendet, és ha szükséges módosítja.</w:t>
      </w:r>
    </w:p>
    <w:p w:rsidR="00592594" w:rsidRPr="00592594" w:rsidRDefault="00592594" w:rsidP="00592594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Gondoskodik a közutak tisztántartásáról, a hó eltakarításáról, továbbá az út síkossága elleni védekezéssel kapcsolatos feladatok ellátásáról.</w:t>
      </w:r>
    </w:p>
    <w:p w:rsidR="00592594" w:rsidRPr="00592594" w:rsidRDefault="00592594" w:rsidP="00592594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Együttműködhet a közút használatában érdekelt magán és jogi személyekkel közút építésére.</w:t>
      </w:r>
    </w:p>
    <w:p w:rsidR="00592594" w:rsidRPr="00592594" w:rsidRDefault="00592594" w:rsidP="00592594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arról, hogy a közút a biztonságos közlekedésre alkalmas legyen.</w:t>
      </w:r>
    </w:p>
    <w:p w:rsidR="00592594" w:rsidRPr="00592594" w:rsidRDefault="00592594" w:rsidP="00592594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- ha az útépítési együttműködésben az érdekeltek több mint kétharmada részt vesz - az abban részt nem vevő, de a közút használatában érdekelt magánszemélyt, vagy jogi személyt a résztvevők által vállalt anyagi hozzájárulás mértékéig útépítési érdekeltségi hozzájárulás fizetésére kötelezheti.</w:t>
      </w:r>
    </w:p>
    <w:p w:rsidR="00592594" w:rsidRPr="00592594" w:rsidRDefault="00592594" w:rsidP="00592594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közút melletti ingatlanon, annak rendeltetésszerű használatát lényegesen nem akadályozó módon közúti jelzést, mozgatható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hóvédművet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illetőleg - kártalanítás ellenében - azon, az alatt vagy felett műtárgyat helyezhet el, vagy tarthat fenn.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XV.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neveléssel, oktatással kapcsolatos feladat- és hatáskörök</w:t>
      </w:r>
    </w:p>
    <w:p w:rsidR="00592594" w:rsidRPr="00592594" w:rsidRDefault="00592594" w:rsidP="00592594">
      <w:pPr>
        <w:numPr>
          <w:ilvl w:val="0"/>
          <w:numId w:val="1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óvodai nevelés biztosításáról, gondoskodik működtetésükről.</w:t>
      </w:r>
    </w:p>
    <w:p w:rsidR="00592594" w:rsidRPr="00592594" w:rsidRDefault="00592594" w:rsidP="00592594">
      <w:pPr>
        <w:numPr>
          <w:ilvl w:val="0"/>
          <w:numId w:val="1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az önkormányzati óvodák szolgáltatásai igénybevételével kapcsolatos kérdésekben.</w:t>
      </w:r>
    </w:p>
    <w:p w:rsidR="00592594" w:rsidRPr="00592594" w:rsidRDefault="00592594" w:rsidP="00592594">
      <w:pPr>
        <w:numPr>
          <w:ilvl w:val="0"/>
          <w:numId w:val="1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Megszűntetheti, átszervezheti a kötelező feladatot ellátó intézményét, ha az adott tevékenységről, szolgáltatásról továbbra is azonos színvonalon gondoskodik.</w:t>
      </w:r>
    </w:p>
    <w:p w:rsidR="00592594" w:rsidRPr="00592594" w:rsidRDefault="00592594" w:rsidP="00592594">
      <w:pPr>
        <w:numPr>
          <w:ilvl w:val="0"/>
          <w:numId w:val="1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intézményének megszűntetéséről, átszervezéséről, feladatának megváltoztatásáról, nevének megállapításáról, költségvetésének meghatározásáról és módosításáról a törvényben meghatározott vélemények kikérése után.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XVI.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Közművelődés, közgyűjteményi, művészeti tevékenységgel, a testneveléssel és sporttal kapcsolatos feladat- és hatáskörök</w:t>
      </w:r>
    </w:p>
    <w:p w:rsidR="00592594" w:rsidRPr="00592594" w:rsidRDefault="00592594" w:rsidP="00592594">
      <w:pPr>
        <w:numPr>
          <w:ilvl w:val="0"/>
          <w:numId w:val="1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közművelődési tevékenység és szolgáltatások közösségi színteréül szolgáló helyet a lakosság művelődése érdekében.</w:t>
      </w:r>
    </w:p>
    <w:p w:rsidR="00592594" w:rsidRPr="00592594" w:rsidRDefault="00592594" w:rsidP="00592594">
      <w:pPr>
        <w:numPr>
          <w:ilvl w:val="0"/>
          <w:numId w:val="1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közművelődési tevékenységek folyamatos megvalósíthatósága érdekében közművelődési intézményt biztosít.</w:t>
      </w:r>
    </w:p>
    <w:p w:rsidR="00592594" w:rsidRPr="00592594" w:rsidRDefault="00592594" w:rsidP="00592594">
      <w:pPr>
        <w:numPr>
          <w:ilvl w:val="0"/>
          <w:numId w:val="1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Biztosítja, hogy a településen a lakosság önszerveződő közösségei megfelelő rendszerességgel és időtartamban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vehessék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 az intézmény szolgáltatásait, és az igénybevétel idejére a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feltételek rendelkezésre álljanak.</w:t>
      </w:r>
    </w:p>
    <w:p w:rsidR="00592594" w:rsidRPr="00592594" w:rsidRDefault="00592594" w:rsidP="00592594">
      <w:pPr>
        <w:numPr>
          <w:ilvl w:val="0"/>
          <w:numId w:val="1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Mint fenntartó:</w:t>
      </w:r>
    </w:p>
    <w:p w:rsidR="00592594" w:rsidRPr="00592594" w:rsidRDefault="00592594" w:rsidP="00592594">
      <w:pPr>
        <w:numPr>
          <w:ilvl w:val="0"/>
          <w:numId w:val="1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 közművelődési intézmény használati szabályait, működésének módját, valamint a közművelődési intézmény feladatait,</w:t>
      </w:r>
    </w:p>
    <w:p w:rsidR="00592594" w:rsidRPr="00592594" w:rsidRDefault="00592594" w:rsidP="00592594">
      <w:pPr>
        <w:numPr>
          <w:ilvl w:val="0"/>
          <w:numId w:val="1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kiadja az általa fenntartott közművelődési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alapító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okiratát, működési engedélyét, jóváhagyja szervezeti és működési szabályzatát, éves munkaterv költségvetését,</w:t>
      </w:r>
    </w:p>
    <w:p w:rsidR="00592594" w:rsidRPr="00592594" w:rsidRDefault="00592594" w:rsidP="00592594">
      <w:pPr>
        <w:numPr>
          <w:ilvl w:val="0"/>
          <w:numId w:val="1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feladatok ellátáshoz, illetve a közművelődési intézmény fenntartásához szükséges, e törvény szerinti szervezeti, személyi, szakképzettségi és tárgyi feltételeket.</w:t>
      </w:r>
    </w:p>
    <w:p w:rsidR="00592594" w:rsidRPr="00592594" w:rsidRDefault="00592594" w:rsidP="00592594">
      <w:pPr>
        <w:numPr>
          <w:ilvl w:val="0"/>
          <w:numId w:val="1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Könyvtári szolgáltató helyet működtet a felnőtt lakosság és az ifjúságrészére a Deák Ferenc Megyei Könyvtárral kötött ellátási szerződés keretében.</w:t>
      </w:r>
    </w:p>
    <w:p w:rsidR="00592594" w:rsidRPr="00592594" w:rsidRDefault="00592594" w:rsidP="00592594">
      <w:pPr>
        <w:numPr>
          <w:ilvl w:val="0"/>
          <w:numId w:val="1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Mint fenntartó biztosítja a feladatok ellátásához szükséges személyi és tárgyi feltételeket.</w:t>
      </w:r>
    </w:p>
    <w:p w:rsidR="00592594" w:rsidRPr="00592594" w:rsidRDefault="00592594" w:rsidP="00592594">
      <w:pPr>
        <w:numPr>
          <w:ilvl w:val="0"/>
          <w:numId w:val="2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év február 20-ig értesíti a területileg illetékes megyei könyvtárat a könyvtár által a tárgyévet megelőző esztendőben állománygyarapításra fordított összegről.</w:t>
      </w:r>
    </w:p>
    <w:p w:rsidR="00592594" w:rsidRPr="00592594" w:rsidRDefault="00592594" w:rsidP="00592594">
      <w:pPr>
        <w:numPr>
          <w:ilvl w:val="0"/>
          <w:numId w:val="2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művészeti alkotás közterületen, valamint önkormányzati tulajdonú épületen való elhelyezéséről, áthelyezéséről, lebontásáról, gondoskodik fenntartásáról és felújításáról.</w:t>
      </w:r>
    </w:p>
    <w:p w:rsidR="00592594" w:rsidRPr="00592594" w:rsidRDefault="00592594" w:rsidP="00592594">
      <w:pPr>
        <w:numPr>
          <w:ilvl w:val="0"/>
          <w:numId w:val="2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Meghozza a helyi testnevelési és sportfeladatokat, valamint fejlesztési célkitűzéseket.</w:t>
      </w:r>
    </w:p>
    <w:p w:rsidR="00592594" w:rsidRPr="00592594" w:rsidRDefault="00592594" w:rsidP="00592594">
      <w:pPr>
        <w:numPr>
          <w:ilvl w:val="0"/>
          <w:numId w:val="2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Ellátja a közművelődési, a testnevelési, valamint a művészeti tevékenységgel, a sporttal kapcsolatos helyi irányítási, ellenőrzési feladatokat.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XVII.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Egészségügyi, szociális, valamint a gyermek- és ifjúságvédelemmel kapcsolatos feladat- és hatáskörök</w:t>
      </w:r>
    </w:p>
    <w:p w:rsidR="00592594" w:rsidRPr="00592594" w:rsidRDefault="00592594" w:rsidP="00592594">
      <w:pPr>
        <w:numPr>
          <w:ilvl w:val="0"/>
          <w:numId w:val="2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háziorvosi és védőnői ellátásról.</w:t>
      </w:r>
    </w:p>
    <w:p w:rsidR="00592594" w:rsidRPr="00592594" w:rsidRDefault="00592594" w:rsidP="00592594">
      <w:pPr>
        <w:numPr>
          <w:ilvl w:val="0"/>
          <w:numId w:val="2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település rágcsálómentességét.</w:t>
      </w:r>
    </w:p>
    <w:p w:rsidR="00592594" w:rsidRPr="00592594" w:rsidRDefault="00592594" w:rsidP="00592594">
      <w:pPr>
        <w:numPr>
          <w:ilvl w:val="0"/>
          <w:numId w:val="2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 a szociális ellátás feltételeinek biztosítása.</w:t>
      </w:r>
    </w:p>
    <w:p w:rsidR="00592594" w:rsidRPr="00592594" w:rsidRDefault="00592594" w:rsidP="00592594">
      <w:pPr>
        <w:numPr>
          <w:ilvl w:val="0"/>
          <w:numId w:val="2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az arra rászorulónak - tekintet nélkül hatáskörére és illetékességére - önkormányzati segélyt, étkezést, illetve szállást biztosítani, ha ennek hiánya a rászorulónak az életét, testi épségét veszélyezteti.</w:t>
      </w:r>
    </w:p>
    <w:p w:rsidR="00592594" w:rsidRPr="00592594" w:rsidRDefault="00592594" w:rsidP="00592594">
      <w:pPr>
        <w:numPr>
          <w:ilvl w:val="0"/>
          <w:numId w:val="2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törvényben szabályozott ellátásokon túl saját költségvetése terhére egyéb ellátásokat is megállapíthat.</w:t>
      </w:r>
    </w:p>
    <w:p w:rsidR="00592594" w:rsidRPr="00592594" w:rsidRDefault="00592594" w:rsidP="00592594">
      <w:pPr>
        <w:numPr>
          <w:ilvl w:val="0"/>
          <w:numId w:val="2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Rendeletben szabályozza a szociális ellátások rendszerét és az ellátások módját.</w:t>
      </w:r>
    </w:p>
    <w:p w:rsidR="00592594" w:rsidRPr="00592594" w:rsidRDefault="00592594" w:rsidP="00592594">
      <w:pPr>
        <w:numPr>
          <w:ilvl w:val="0"/>
          <w:numId w:val="2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Rendeletben szabályozza a gyermekvédelmi ellátások rendszerét, szabályait.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XVIII.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Adókkal kapcsolatos feladat- és hatáskörök</w:t>
      </w:r>
    </w:p>
    <w:p w:rsidR="00592594" w:rsidRPr="00592594" w:rsidRDefault="00592594" w:rsidP="00592594">
      <w:pPr>
        <w:numPr>
          <w:ilvl w:val="0"/>
          <w:numId w:val="2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adókat vezethet be rendeletével illetékességi területén.</w:t>
      </w:r>
    </w:p>
    <w:p w:rsidR="00592594" w:rsidRPr="00592594" w:rsidRDefault="00592594" w:rsidP="00592594">
      <w:pPr>
        <w:numPr>
          <w:ilvl w:val="0"/>
          <w:numId w:val="2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Évenként tájékoztatja a település lakosságát a beszedett adók összegéről.</w:t>
      </w:r>
    </w:p>
    <w:p w:rsidR="00592594" w:rsidRPr="00592594" w:rsidRDefault="00592594" w:rsidP="00592594">
      <w:pPr>
        <w:numPr>
          <w:ilvl w:val="0"/>
          <w:numId w:val="2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Rendeletében szabályozhatja az anyagi érdekeltség feltételeit az ügykörébe tartozó illetékek és a helyi adók hatékony végrehajtásának, illetőleg alkalmazásának elősegítésére.</w:t>
      </w:r>
    </w:p>
    <w:p w:rsidR="00592594" w:rsidRPr="00592594" w:rsidRDefault="00592594" w:rsidP="00592594">
      <w:pPr>
        <w:numPr>
          <w:ilvl w:val="0"/>
          <w:numId w:val="2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 helyi adó illetékességi területén történő bevezetésének időpontját és időtartamát, megállapítja a bevezetett helyi adók mértékét.</w:t>
      </w:r>
    </w:p>
    <w:p w:rsidR="00592594" w:rsidRPr="00592594" w:rsidRDefault="00592594" w:rsidP="00592594">
      <w:pPr>
        <w:numPr>
          <w:ilvl w:val="0"/>
          <w:numId w:val="2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Döntése szerint bővíti a helyi adókról szóló törvényben meghatározott mentességi és kedvezményi szabályokat.</w:t>
      </w:r>
    </w:p>
    <w:p w:rsidR="00592594" w:rsidRPr="00592594" w:rsidRDefault="00592594" w:rsidP="00592594">
      <w:pPr>
        <w:numPr>
          <w:ilvl w:val="0"/>
          <w:numId w:val="2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Elemi kár mértékének megállapítására kárbecslő bizottságot hoz létre.</w:t>
      </w:r>
    </w:p>
    <w:p w:rsidR="00592594" w:rsidRPr="00592594" w:rsidRDefault="00592594" w:rsidP="00592594">
      <w:pPr>
        <w:numPr>
          <w:ilvl w:val="0"/>
          <w:numId w:val="2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beszámoltatása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utján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ellenőrzi az adóztatást.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XIX.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Iparral kapcsolatos feladat- és hatáskörök</w:t>
      </w:r>
    </w:p>
    <w:p w:rsidR="00592594" w:rsidRPr="00592594" w:rsidRDefault="00592594" w:rsidP="00592594">
      <w:pPr>
        <w:numPr>
          <w:ilvl w:val="0"/>
          <w:numId w:val="2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külön jogszabály rendelkezéseinek megfelelően közvilágítási berendezés létesítéséről és üzemeltetéséről.</w:t>
      </w:r>
    </w:p>
    <w:p w:rsidR="00592594" w:rsidRPr="00592594" w:rsidRDefault="00592594" w:rsidP="00592594">
      <w:pPr>
        <w:numPr>
          <w:ilvl w:val="0"/>
          <w:numId w:val="2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Piaci zavarok megelőzése céljából figyelemmel kíséri a piaci viszonyokat, intézkedést kezdeményez.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XX.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Egyéb feladat- és hatáskörök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Koncessziós szerződést köthet belföldi és külföldi természetes és jogi személyekkel, valamint ezek jogi személyiség nélküli társaságaival.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Rendeletet alkothat a lakások és helyiségek elidegenítésére, illetve bérlete tárgykörében, az ide vonatkozó külön törvény előírásainak figyelembevételével.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Gondoskodik a tulajdonában lévő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viziközművek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jogszabályok szerinti, szakszerű és biztonságos üzemeltetéséről, fenntartásáról, a közszolgáltatás folyamatos teljesítéséről és a közművek szükséges fejlesztéséről.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közüzem működéséhez szükséges - a tulajdonba adott - vagyont a közüzemre bízza, elvonhatja azt, a közüzem megszűntetése és átszervezése esetén.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Vagyonát a jogszabályokban meghatározott módon nyilvántartja, értékeli és teljesíti az előírt adatszolgáltatást.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a helyi foglalkoztatási viszonyok alakulását.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Rendeletében hivatalának köztisztviselője számára az 2011.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évi 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tv-ben foglaltakhoz képest kedvezőbb szabályokat állapíthat meg a munkavégzésre, a munka- és pihenőidőre és egyéb juttatásokra.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megvizsgálni a Kormányhivatal Vezetőjének a képviselő-testület törvénysértésre vonatkozó felhívását. A megadott határidőn belül tájékoztatja a Kormányhivatal Vezetőjét a felhívás alapján tett intézkedéséről, vagy az abban foglaltakkal való egyet nem értéséről.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Érdekképviseleti szervezeteket hozhat létre más helyi önkormányzatokkal.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Megszerezheti kisajátítás útján az általa és a törvényben meghatározott közérdekű célra nem állami tulajdonban lévő ingatlanok tulajdonjogát.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fogyasztóvédelem terén együttműködik a Nemzeti Fogyasztóvédelmi Hatósággal és felkérheti őket vizsgálat lefolytatására.</w:t>
      </w:r>
    </w:p>
    <w:p w:rsidR="00592594" w:rsidRPr="00592594" w:rsidRDefault="00592594" w:rsidP="00592594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tehetnek bírósági ülnökjelöltek személyére.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2.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1/2020(I.31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Az Ügyrendi bizottság feladat- és hatásköre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Általános feladat- és hatáskörök</w:t>
      </w:r>
    </w:p>
    <w:p w:rsidR="00592594" w:rsidRPr="00592594" w:rsidRDefault="00592594" w:rsidP="00592594">
      <w:pPr>
        <w:numPr>
          <w:ilvl w:val="0"/>
          <w:numId w:val="2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ügyrendi bizottság –feladatkörében- nyilván tartja és ellenőrzi az önkormányzati képviselők és polgármester, illetve a velük közös háztartásban élő házas- vagy élettársának, valamint gyermekének vagyonnyilatkozatát.</w:t>
      </w:r>
    </w:p>
    <w:p w:rsidR="00592594" w:rsidRPr="00592594" w:rsidRDefault="00592594" w:rsidP="00592594">
      <w:pPr>
        <w:numPr>
          <w:ilvl w:val="0"/>
          <w:numId w:val="2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 - a jogszabályi keretek között- a polgármester tiszteletdíjára és költség-átalány megállapítására.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 benyújtásával kapcsolatos általános szabályok</w:t>
      </w:r>
    </w:p>
    <w:p w:rsidR="00592594" w:rsidRPr="00592594" w:rsidRDefault="00592594" w:rsidP="00592594">
      <w:pPr>
        <w:numPr>
          <w:ilvl w:val="0"/>
          <w:numId w:val="2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39 §. értelmében a képviselő-testület tagja, a megbízólevelének átvételétől, majd ezt követően minden év január 1-jétől számított 30 napon belül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mellékelte szerinti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vagyonnyilatkozatot köteles tenni.</w:t>
      </w:r>
    </w:p>
    <w:p w:rsidR="00592594" w:rsidRPr="00592594" w:rsidRDefault="00592594" w:rsidP="00592594">
      <w:pPr>
        <w:numPr>
          <w:ilvl w:val="0"/>
          <w:numId w:val="2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saját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vagyonnyilatkozazához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csatolni a vele közös háztartásában élő házas- vagy élettársának valamint gyermekének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melléklete szerinti vagyonnyilatkozatát is (továbbiakban: vagyonnyilatkozat.)</w:t>
      </w:r>
    </w:p>
    <w:p w:rsidR="00592594" w:rsidRPr="00592594" w:rsidRDefault="00592594" w:rsidP="00592594">
      <w:pPr>
        <w:numPr>
          <w:ilvl w:val="0"/>
          <w:numId w:val="2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 tételének elmulasztása esetén – annak benyújtásáig – a képviselő, képviselői jogait nem gyakorolhatja, juttatásaira nem tarthat igényt az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39 §. (2) bekezdésében foglaltak szerint.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III.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 benyújtásával kapcsolatos részletes szabályok</w:t>
      </w:r>
    </w:p>
    <w:p w:rsidR="00592594" w:rsidRPr="00592594" w:rsidRDefault="00592594" w:rsidP="00592594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kitöltött képviselői és hozzátartozói vagyonnyilatkozat egy példányát a II/1. pontban megadott határidőig az Ügyrendi Bizottságnak címezve kell benyújtani.</w:t>
      </w:r>
    </w:p>
    <w:p w:rsidR="00592594" w:rsidRPr="00592594" w:rsidRDefault="00592594" w:rsidP="00592594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vagyonnyilatkozatokat a Közös Önkormányzati Hivatal hivatali helyiségében a jegyző veszi át és igazolást állít ki azok átvételéről.</w:t>
      </w:r>
    </w:p>
    <w:p w:rsidR="00592594" w:rsidRPr="00592594" w:rsidRDefault="00592594" w:rsidP="00592594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a saját és a hozzátartozói vagyonnyilatkozatát külön – külön borítékban adja át.</w:t>
      </w:r>
    </w:p>
    <w:p w:rsidR="00592594" w:rsidRPr="00592594" w:rsidRDefault="00592594" w:rsidP="00592594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vagyonnyilatkozat átvétele névvel ellátott nyílt borítékban, a hozzátartozói vagyonnyilatkozat átvétele névvel ellátott lezárt, az átvételkor a Közös Önkormányzati Hivatal körbélyegzőjével lepecsételt borítékban történik.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vagyonnyilatkozatok kezelésének szabályai</w:t>
      </w:r>
    </w:p>
    <w:p w:rsidR="00592594" w:rsidRPr="00592594" w:rsidRDefault="00592594" w:rsidP="00592594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vagyonnyilatkozatokat az egyéb iratoktól elkülönítetten kell kezelni, azokat a jegyző által kijelölt helyiségben-lemezszekrényben kell tárolni.</w:t>
      </w:r>
    </w:p>
    <w:p w:rsidR="00592594" w:rsidRPr="00592594" w:rsidRDefault="00592594" w:rsidP="00592594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vagyonnyilatkozatokról és az ellenőrzési eljárásról nyilvántartást kell vezetni.</w:t>
      </w:r>
    </w:p>
    <w:p w:rsidR="00592594" w:rsidRPr="00592594" w:rsidRDefault="00592594" w:rsidP="00592594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vagyonnyilatkozattal kapcsolatos technikai tevékenységet a jegyző végzi. A vagyonnyilatkozatokkal kapcsolatos iratokat iktatni kell. Az iktatást külön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főszámra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szükséges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alszámra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elvégezni.</w:t>
      </w:r>
    </w:p>
    <w:p w:rsidR="00592594" w:rsidRPr="00592594" w:rsidRDefault="00592594" w:rsidP="00592594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 nyilvánossága:</w:t>
      </w:r>
    </w:p>
    <w:p w:rsidR="00592594" w:rsidRPr="00592594" w:rsidRDefault="00592594" w:rsidP="00592594">
      <w:pPr>
        <w:numPr>
          <w:ilvl w:val="0"/>
          <w:numId w:val="2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vagyonnyilatkozat nyilvános – kivéve az ellenőrzéshez szolgáltatott azonosító adatokat,</w:t>
      </w:r>
    </w:p>
    <w:p w:rsidR="00592594" w:rsidRPr="00592594" w:rsidRDefault="00592594" w:rsidP="00592594">
      <w:pPr>
        <w:numPr>
          <w:ilvl w:val="0"/>
          <w:numId w:val="2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hozzátartozói vagyonnyilatkozat nem nyilvános, abba csak a bizottság tagjai tekinthetnek bele ellenőrzés céljából.</w:t>
      </w:r>
    </w:p>
    <w:p w:rsidR="00592594" w:rsidRPr="00592594" w:rsidRDefault="00592594" w:rsidP="00592594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képviselői vagyonnyilatkozatokat a Közös Önkormányzati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őrzésre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helyiségében a hivatali munkaidő alatt bárki megtekintheti.</w:t>
      </w:r>
    </w:p>
    <w:p w:rsidR="00592594" w:rsidRPr="00592594" w:rsidRDefault="00592594" w:rsidP="00592594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592594" w:rsidRPr="00592594" w:rsidRDefault="00592594" w:rsidP="00592594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vagyonnyilatkozat tételére kötelezett képviselő a Bizottságnak írásban bejelenti, hogy a közös háztartásában élő házas- vagy élettársa és gyermeke esetén a közös háztartásban élés megszűnt, a Bizottság az általa kezelt hozzátartozói vagyonnyilatkozatokat haladéktalanul visszaadja a képviselő-testület tagjának, melyről igazolást kell kiállítani.</w:t>
      </w:r>
    </w:p>
    <w:p w:rsidR="00592594" w:rsidRPr="00592594" w:rsidRDefault="00592594" w:rsidP="00592594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és hozzátartozója tárgyévben tett vagyonnyilatkozatának benyújtását követően, az előző évre vonatkozó vagyonnyilatkozatuk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Ügyrendi Bizottság a képviselőnek visszaadja..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 ellenőrzésével és az eljárással kapcsolatos szabályok</w:t>
      </w:r>
    </w:p>
    <w:p w:rsidR="00592594" w:rsidRPr="00592594" w:rsidRDefault="00592594" w:rsidP="00592594">
      <w:pPr>
        <w:numPr>
          <w:ilvl w:val="0"/>
          <w:numId w:val="3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vagyonnyilatkozattal kapcsolatos eljárás célja: a vagyonnyilatkozatban foglaltak valóságtartamának ellenőrzése. A vagyonnyilatkozattal kapcsolatos eljárást a Bizottságnál bárki kezdeményezheti. A Bizottság eljárására a képviselő-testület zárt ülésére vonatkozó szabályait kell alkalmazni. Az eljárás kezdeményezéséről a Bizottság elnöke haladéktalanul tájékoztatja az érintett képviselőt, aki haladéktalanul bejelenti az azonosító adatokat.</w:t>
      </w:r>
    </w:p>
    <w:p w:rsidR="00592594" w:rsidRPr="00592594" w:rsidRDefault="00592594" w:rsidP="00592594">
      <w:pPr>
        <w:numPr>
          <w:ilvl w:val="0"/>
          <w:numId w:val="3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ellenőrzési eljárás lefolytatásának a vagyonnyilatkozat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tartalmára vonatkozó tényállítás esetén van helye. Ha az eljárásra irányuló kezdeményezés nem jelöli meg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konkrétan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vagyonnyilatkozat kifogásolt részét és tartalmát, a Bizottság elnöke felhívja a kezdeményezőt a hiány pótlására. Ha a kezdeményező 8 napon belül nem tesz eleget a felhívásnak, vagy ha a kezdeményezés nyilvánvalóan alaptalan, a Bizottság az eljárás lefolytatása nélkül elutasítja a kezdeményezést.</w:t>
      </w:r>
    </w:p>
    <w:p w:rsidR="00592594" w:rsidRPr="00592594" w:rsidRDefault="00592594" w:rsidP="00592594">
      <w:pPr>
        <w:numPr>
          <w:ilvl w:val="0"/>
          <w:numId w:val="3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 eljárás megismétlésének ugyanazon vagyonnyilatkozat esetén csak akkor van helye, ha az erre irányuló kezdeményezés új tényállást (adatot) tartalmaz. Az ellenőrzési eljárásra irányuló új tényállítás nélkül ismételt kezdeményezést a Bizottság annak érdemi vizsgálata nélkül elutasítja.</w:t>
      </w:r>
    </w:p>
    <w:p w:rsidR="00592594" w:rsidRPr="00592594" w:rsidRDefault="00592594" w:rsidP="00592594">
      <w:pPr>
        <w:numPr>
          <w:ilvl w:val="0"/>
          <w:numId w:val="3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vagyonnyilatkozattal kapcsolatos ellenőrzési eljárás során a képviselői és hozzátartozói vagyonnyilatkozatba történő betekintést dokumentálni kell.</w:t>
      </w:r>
    </w:p>
    <w:p w:rsidR="00592594" w:rsidRPr="00592594" w:rsidRDefault="00592594" w:rsidP="00592594">
      <w:pPr>
        <w:numPr>
          <w:ilvl w:val="0"/>
          <w:numId w:val="3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ellenőrzési eljárásának eredményéről a képviselő-testületet soron következő ülésén tájékoztatja.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Felelősségi szabályok</w:t>
      </w:r>
    </w:p>
    <w:p w:rsidR="00592594" w:rsidRPr="00592594" w:rsidRDefault="00592594" w:rsidP="00592594">
      <w:pPr>
        <w:numPr>
          <w:ilvl w:val="0"/>
          <w:numId w:val="3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vagyonnyilatkozatokkal kapcsolatos adatok védelméért, az adtakezelés jogszerűségéért a bizottság a felelős.</w:t>
      </w:r>
    </w:p>
    <w:p w:rsidR="00592594" w:rsidRPr="00592594" w:rsidRDefault="00592594" w:rsidP="00592594">
      <w:pPr>
        <w:numPr>
          <w:ilvl w:val="0"/>
          <w:numId w:val="3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felelős azért, hogy az általa bejelentett adatok hitelese, pontosak, teljes körűek és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aktuálisak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legyenek.</w:t>
      </w:r>
    </w:p>
    <w:p w:rsidR="00592594" w:rsidRPr="00592594" w:rsidRDefault="00592594" w:rsidP="00592594">
      <w:pPr>
        <w:numPr>
          <w:ilvl w:val="0"/>
          <w:numId w:val="3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 technikai kezelése szabályainak megtartásáért a jegyző a felelős.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3.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1/2020(I.31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polgármester feladat- és hatáskörei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Általános feladat- és hatáskörök</w:t>
      </w:r>
    </w:p>
    <w:p w:rsidR="00592594" w:rsidRPr="00592594" w:rsidRDefault="00592594" w:rsidP="00592594">
      <w:pPr>
        <w:numPr>
          <w:ilvl w:val="0"/>
          <w:numId w:val="3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 a képviselő-testület.</w:t>
      </w:r>
    </w:p>
    <w:p w:rsidR="00592594" w:rsidRPr="00592594" w:rsidRDefault="00592594" w:rsidP="00592594">
      <w:pPr>
        <w:numPr>
          <w:ilvl w:val="0"/>
          <w:numId w:val="3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képviselő-testület által átruházott egyes hatásköröket.</w:t>
      </w:r>
    </w:p>
    <w:p w:rsidR="00592594" w:rsidRPr="00592594" w:rsidRDefault="00592594" w:rsidP="00592594">
      <w:pPr>
        <w:numPr>
          <w:ilvl w:val="0"/>
          <w:numId w:val="3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Továbbítja - a törvényben meghatározott esetekben - a közigazgatási határozat elleni bírósági felülvizsgálatot kérő keresetlevelet az illetékes bírósághoz a beérkezéstől számított 8 napon belül.</w:t>
      </w:r>
    </w:p>
    <w:p w:rsidR="00592594" w:rsidRPr="00592594" w:rsidRDefault="00592594" w:rsidP="00592594">
      <w:pPr>
        <w:numPr>
          <w:ilvl w:val="0"/>
          <w:numId w:val="3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az államigazgatási tevékenységért a közszolgálati szabályok szerint.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képviselő-testület működésével kapcsolatos feladat- és hatáskörök</w:t>
      </w:r>
    </w:p>
    <w:p w:rsidR="00592594" w:rsidRPr="00592594" w:rsidRDefault="00592594" w:rsidP="00592594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Összehívja a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alakuló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ülését.</w:t>
      </w:r>
    </w:p>
    <w:p w:rsidR="00592594" w:rsidRPr="00592594" w:rsidRDefault="00592594" w:rsidP="00592594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Összehívja és vezeti a képviselő-testület ülését.</w:t>
      </w:r>
    </w:p>
    <w:p w:rsidR="00592594" w:rsidRPr="00592594" w:rsidRDefault="00592594" w:rsidP="00592594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Aláírja a jegyzővel együtt az önkormányzati rendeleteket, valamint a képviselő-testület ülésének jegyzőkönyvét.</w:t>
      </w:r>
    </w:p>
    <w:p w:rsidR="00592594" w:rsidRPr="00592594" w:rsidRDefault="00592594" w:rsidP="00592594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Érdemi választ ad a települési képviselőnek a képviselő-testület ülésén önkormányzati ügyben hozzá intézett kérdésekre.</w:t>
      </w:r>
    </w:p>
    <w:p w:rsidR="00592594" w:rsidRPr="00592594" w:rsidRDefault="00592594" w:rsidP="00592594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elé terjeszti a hozzá benyújtott helyi népszavazásra irányuló kezdeményezést.</w:t>
      </w:r>
    </w:p>
    <w:p w:rsidR="00592594" w:rsidRPr="00592594" w:rsidRDefault="00592594" w:rsidP="00592594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ülésén a rend fenntartása érdekében intézkedéseket tehet.</w:t>
      </w:r>
    </w:p>
    <w:p w:rsidR="00592594" w:rsidRPr="00592594" w:rsidRDefault="00592594" w:rsidP="00592594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jegyzővel együtt gondoskodik a napirendek előterjesztéséről.</w:t>
      </w:r>
    </w:p>
    <w:p w:rsidR="00592594" w:rsidRPr="00592594" w:rsidRDefault="00592594" w:rsidP="00592594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hozott döntések végrehajtását a jegyző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bevonásával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figyelemmel kíséri.</w:t>
      </w:r>
    </w:p>
    <w:p w:rsidR="00592594" w:rsidRPr="00592594" w:rsidRDefault="00592594" w:rsidP="00592594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képviselő-testület döntését, az önkormányzat érdekeit sértőnek tartja ugyanazon ügyben, egy alkalommal kezdeményezheti a döntés ismételt megtárgyalását.</w:t>
      </w:r>
    </w:p>
    <w:p w:rsidR="00592594" w:rsidRPr="00592594" w:rsidRDefault="00592594" w:rsidP="00592594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Engedélyezi a képviselői költségek kifizetését.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tisztségviselőkkel és a Közös Önkormányzati Hivatal működésével kapcsolatos feladat- és hatáskörök</w:t>
      </w:r>
    </w:p>
    <w:p w:rsidR="00592594" w:rsidRPr="00592594" w:rsidRDefault="00592594" w:rsidP="00592594">
      <w:pPr>
        <w:numPr>
          <w:ilvl w:val="0"/>
          <w:numId w:val="3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Egyetértési jogot gyakorol a Hivatal köztisztviselőinek kinevezése, felmentése, jutalmazása esetén.</w:t>
      </w:r>
    </w:p>
    <w:p w:rsidR="00592594" w:rsidRPr="00592594" w:rsidRDefault="00592594" w:rsidP="00592594">
      <w:pPr>
        <w:numPr>
          <w:ilvl w:val="0"/>
          <w:numId w:val="3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Ellenőrzi a Hivatal működését, egyezteti a feladatokat az érdekelt községek polgármestereivel.</w:t>
      </w:r>
    </w:p>
    <w:p w:rsidR="00592594" w:rsidRPr="00592594" w:rsidRDefault="00592594" w:rsidP="00592594">
      <w:pPr>
        <w:numPr>
          <w:ilvl w:val="0"/>
          <w:numId w:val="3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alpolgármester, valamint a közhasznú munkás tekintetében gyakorolja az egyéb munkáltatói jogokat.</w:t>
      </w:r>
    </w:p>
    <w:p w:rsidR="00592594" w:rsidRPr="00592594" w:rsidRDefault="00592594" w:rsidP="00592594">
      <w:pPr>
        <w:numPr>
          <w:ilvl w:val="0"/>
          <w:numId w:val="3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jogszabály által hatáskörébe utalt államigazgatási ügyekben, hatósági jogkörökben, egyes hatásköreinek a gyakorlását a jegyzőre átruházhatja.</w:t>
      </w:r>
    </w:p>
    <w:p w:rsidR="00592594" w:rsidRPr="00592594" w:rsidRDefault="00592594" w:rsidP="00592594">
      <w:pPr>
        <w:numPr>
          <w:ilvl w:val="0"/>
          <w:numId w:val="3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Hatáskörébe tartozó ügyekben szabályozza a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rendjét.</w:t>
      </w:r>
    </w:p>
    <w:p w:rsidR="00592594" w:rsidRPr="00592594" w:rsidRDefault="00592594" w:rsidP="00592594">
      <w:pPr>
        <w:numPr>
          <w:ilvl w:val="0"/>
          <w:numId w:val="3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Előzetesen véleményt nyilvánít a közösen fenntartott intézmények vezetőinek megbízása, kinevezése és felmentése esetében.</w:t>
      </w:r>
    </w:p>
    <w:p w:rsidR="00592594" w:rsidRPr="00592594" w:rsidRDefault="00592594" w:rsidP="00592594">
      <w:pPr>
        <w:numPr>
          <w:ilvl w:val="0"/>
          <w:numId w:val="3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felszólítani a köztisztviselőt az összeférhetetlenség megszűntetésére.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Választásokkal kapcsolatos feladat- és hatáskörök</w:t>
      </w:r>
    </w:p>
    <w:p w:rsidR="00592594" w:rsidRPr="00592594" w:rsidRDefault="00592594" w:rsidP="00592594">
      <w:pPr>
        <w:numPr>
          <w:ilvl w:val="0"/>
          <w:numId w:val="3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választásokon közreműködő választási szervek tagjainak eskütételéről.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Környezet- és természetvédelemmel kapcsolatos feladat- és hatáskörök</w:t>
      </w:r>
    </w:p>
    <w:p w:rsidR="00592594" w:rsidRPr="00592594" w:rsidRDefault="00592594" w:rsidP="00592594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Korlátozhatja és felfüggesztheti a szolgáltató tevékenységet ellátó üzemi létesítmény esetén a veszélyes mértékű zajt és rezgést okozó tevékenységet.</w:t>
      </w:r>
    </w:p>
    <w:p w:rsidR="00592594" w:rsidRPr="00592594" w:rsidRDefault="00592594" w:rsidP="00592594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Kötelezheti a légszennyezést okozó szolgáltató és/vagy termelő tevékenységet ellátó létesítmények üzemeltetőit más energiahordozó és/vagy üzemmód használatára, a tevékenységet időlegesen korlátozhatja, vagy felfüggesztheti.</w:t>
      </w:r>
    </w:p>
    <w:p w:rsidR="00592594" w:rsidRPr="00592594" w:rsidRDefault="00592594" w:rsidP="00592594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Megtilthatja védetté nyilvánítási eljárás megindításakor a védelemre tervezett természeti területet veszélyeztető tevékenység gyakorlását, a tilalmat meghosszabbíthatja.</w:t>
      </w:r>
    </w:p>
    <w:p w:rsidR="00592594" w:rsidRPr="00592594" w:rsidRDefault="00592594" w:rsidP="00592594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Megtilthatja a helyi védelem alatt álló természeti értéket veszélyeztető tevékenység folytatását, a tilalmat meghosszabbíthatja.</w:t>
      </w:r>
    </w:p>
    <w:p w:rsidR="00592594" w:rsidRPr="00592594" w:rsidRDefault="00592594" w:rsidP="00592594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Ellenőrzi a helyi védelem alatt álló természeti területen a jogszabályban előírtak teljesítését, korlátozhatja a közlekedést és az ott tartózkodást.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lastRenderedPageBreak/>
        <w:t>A helyi vízgazdálkodással kapcsolatos feladat- és hatáskörök</w:t>
      </w:r>
    </w:p>
    <w:p w:rsidR="00592594" w:rsidRPr="00592594" w:rsidRDefault="00592594" w:rsidP="00592594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az ár- és belvíz-védekezési feladatok ellátásában.</w:t>
      </w:r>
    </w:p>
    <w:p w:rsidR="00592594" w:rsidRPr="00592594" w:rsidRDefault="00592594" w:rsidP="00592594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élet- és vagyonbiztonság, valamint a mentés érdekében szükséges egyéb intézkedések megtételéről.</w:t>
      </w:r>
    </w:p>
    <w:p w:rsidR="00592594" w:rsidRPr="00592594" w:rsidRDefault="00592594" w:rsidP="00592594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Megtervezi a kiürítést, a mentést, a visszatelepítést, illetőleg ezek elrendelése esetén gondoskodik végrehajtásáról.</w:t>
      </w:r>
    </w:p>
    <w:p w:rsidR="00592594" w:rsidRPr="00592594" w:rsidRDefault="00592594" w:rsidP="00592594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védekezésben résztvevők egészségügyi ellátásáról, továbbá a kiürítés, a mentés és a visszatelepítés során a járványok megelőzésével és elhárításával kapcsolatos intézkedésekről a területileg illetékes állami népegészségügyi és tisztiorvosi szolgálat közreműködésével.</w:t>
      </w:r>
    </w:p>
    <w:p w:rsidR="00592594" w:rsidRPr="00592594" w:rsidRDefault="00592594" w:rsidP="00592594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Megteszi az árvíz és belvíz által okozott, valamint a védekezéssel kapcsolatban keletkezett károkkal összefüggésben a helyreállításhoz szükséges intézkedéseket.</w:t>
      </w:r>
    </w:p>
    <w:p w:rsidR="00592594" w:rsidRPr="00592594" w:rsidRDefault="00592594" w:rsidP="00592594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Elrendeli a vízfogyasztás korlátozását a közműves vízellátás körében.</w:t>
      </w:r>
    </w:p>
    <w:p w:rsidR="00592594" w:rsidRPr="00592594" w:rsidRDefault="00592594" w:rsidP="00592594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az árvíz- és belvízvédekezés, valamint a helyi vízkárelhárítás államigazgatási feladat- és hatásköreit a törvényben, vagy kormányrendeletben meghatározottak szerint.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Gazdálkodással kapcsolatos feladat- és hatáskörök</w:t>
      </w:r>
    </w:p>
    <w:p w:rsidR="00592594" w:rsidRPr="00592594" w:rsidRDefault="00592594" w:rsidP="00592594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az önkormányzat gazdálkodásának szabályszerűségéért.</w:t>
      </w:r>
    </w:p>
    <w:p w:rsidR="00592594" w:rsidRPr="00592594" w:rsidRDefault="00592594" w:rsidP="00592594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elé terjeszti a gazdasági program tervezetét, a költségvetési rendeletet, illetve az azt meghatározó egyéb rendeletek tervezetét.</w:t>
      </w:r>
    </w:p>
    <w:p w:rsidR="00592594" w:rsidRPr="00592594" w:rsidRDefault="00592594" w:rsidP="00592594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helyi önkormányzat költségvetésének végrehajtásáról.</w:t>
      </w:r>
    </w:p>
    <w:p w:rsidR="00592594" w:rsidRPr="00592594" w:rsidRDefault="00592594" w:rsidP="00592594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Tájékoztatja a képviselő-testület az önkormányzat évközi gazdálkodásáról, a költségvetési előirányzatok alakulásáról, a költségvetés egyensúlyi helyzetéről.</w:t>
      </w:r>
    </w:p>
    <w:p w:rsidR="00592594" w:rsidRPr="00592594" w:rsidRDefault="00592594" w:rsidP="00592594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 a saját hatáskörben végrehajtott előirányzat módosításokról.</w:t>
      </w:r>
    </w:p>
    <w:p w:rsidR="00592594" w:rsidRPr="00592594" w:rsidRDefault="00592594" w:rsidP="00592594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nevében kötelezettséget vállalhat, erre más személyt is felhatalmazhat.</w:t>
      </w:r>
    </w:p>
    <w:p w:rsidR="00592594" w:rsidRPr="00592594" w:rsidRDefault="00592594" w:rsidP="00592594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elé terjeszti a költségvetés végrehajtásáról szóló zárszámadási rendelettervezetet, valamint tájékoztatásul bemutatja az Áht. 91. § (2) bekezdésében foglalt kimutatásokat.</w:t>
      </w:r>
    </w:p>
    <w:p w:rsidR="00592594" w:rsidRPr="00592594" w:rsidRDefault="00592594" w:rsidP="00592594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esetén a képviselő-testület elé terjeszti az átmeneti gazdálkodásról szóló rendelettervezetet.</w:t>
      </w:r>
    </w:p>
    <w:p w:rsidR="00592594" w:rsidRPr="00592594" w:rsidRDefault="00592594" w:rsidP="00592594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Átmeneti intézkedéseket hozhat az állampolgárok élet- és vagyonbiztonságát veszélyeztető elemi csapás, illetőleg következményeinek az elhárítása érdekében / veszélyhelyzetben / a helyi önkormányzat költségvetése körében, amelyről a képviselő-testület legközelebbi ülésén be kell számolnia.</w:t>
      </w:r>
    </w:p>
    <w:p w:rsidR="00592594" w:rsidRPr="00592594" w:rsidRDefault="00592594" w:rsidP="00592594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1 millió Ft értékhatárig dönt a hitelfelvételről, a hitelszerződésről, annak aláírását követő képviselő-testületi ülésen köteles tájékoztatást adni.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VIII.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polgári védelemmel kapcsolatos feladat- és hatáskörök</w:t>
      </w:r>
    </w:p>
    <w:p w:rsidR="00592594" w:rsidRPr="00592594" w:rsidRDefault="00592594" w:rsidP="00592594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Irányítja a polgári védelmi feladatok végrehajtását az 2011.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évi 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15.§.-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 szerint.</w:t>
      </w:r>
    </w:p>
    <w:p w:rsidR="00592594" w:rsidRPr="00592594" w:rsidRDefault="00592594" w:rsidP="00592594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Polgári védelmi ügyekben elsőfokú hatósági jogkört gyakorol.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Településfejlesztéssel kapcsolatos feladat- és hatáskörök</w:t>
      </w:r>
    </w:p>
    <w:p w:rsidR="00592594" w:rsidRPr="00592594" w:rsidRDefault="00592594" w:rsidP="00592594">
      <w:pPr>
        <w:numPr>
          <w:ilvl w:val="0"/>
          <w:numId w:val="4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Tájékoztatja a helyi önkormányzati képviselő-testületet a településfejlesztéssel és a költségvetéssel összefüggő tényekről, adatokról.</w:t>
      </w:r>
    </w:p>
    <w:p w:rsidR="00592594" w:rsidRPr="00592594" w:rsidRDefault="00592594" w:rsidP="00592594">
      <w:pPr>
        <w:numPr>
          <w:ilvl w:val="0"/>
          <w:numId w:val="4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önkormányzati beruházások, beruházási célokmányok, beruházási programok előkészítéséről.</w:t>
      </w:r>
    </w:p>
    <w:p w:rsidR="00592594" w:rsidRPr="00592594" w:rsidRDefault="00592594" w:rsidP="00592594">
      <w:pPr>
        <w:numPr>
          <w:ilvl w:val="0"/>
          <w:numId w:val="4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jóváhagyott beruházás tervezésének és kivitelezésének szervezéséről</w:t>
      </w:r>
    </w:p>
    <w:p w:rsidR="00592594" w:rsidRPr="00592594" w:rsidRDefault="00592594" w:rsidP="00592594">
      <w:pPr>
        <w:numPr>
          <w:ilvl w:val="0"/>
          <w:numId w:val="4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Irányítja a fejlesztési feladatok megvalósítását.</w:t>
      </w:r>
    </w:p>
    <w:p w:rsidR="00592594" w:rsidRPr="00592594" w:rsidRDefault="00592594" w:rsidP="00592594">
      <w:pPr>
        <w:numPr>
          <w:ilvl w:val="0"/>
          <w:numId w:val="4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Koordinálja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beruházások pénzügyi lebonyolítását.</w:t>
      </w:r>
    </w:p>
    <w:p w:rsidR="00592594" w:rsidRPr="00592594" w:rsidRDefault="00592594" w:rsidP="00592594">
      <w:pPr>
        <w:numPr>
          <w:ilvl w:val="0"/>
          <w:numId w:val="4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fejlesztési céltámogatás igényléséhez szükséges pályázat elkészítéséről.</w:t>
      </w:r>
    </w:p>
    <w:p w:rsidR="00592594" w:rsidRPr="00592594" w:rsidRDefault="00592594" w:rsidP="00592594">
      <w:pPr>
        <w:numPr>
          <w:ilvl w:val="0"/>
          <w:numId w:val="4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tájékoztatja a beruházások időarányos alakulásáról, a fejlesztési kiadások alakulásáról.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Egyéb feladat- és hatáskörök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állampolgársági ügyintézéssel kapcsolatos feladat- és hatáskörök terén kiveszi az állampolgársági esküt a honosított, illetőleg visszahonosított személytől.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anyakönyvvezetői tevékenységgel kapcsolatos feladat- és hatáskörei: - anyakönyvvezetői feladatokat láthat el a jogszabályban meghatározott képesítési feltételek megléte esetén, - levezetheti az anyakönyvvezető által előkészített névadási, házasságkötési, polgári gyászszertartást - az anyakönyvvezetőre megállapított képesítési feltételek hiányában is - az anyakönyvbe azonban bejegyzést nem tehet.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Büntető Törvénykönyv végrehajtásával kapcsolatos feladat- és hatásköre: feljelentést tesz hatóság vagy hivatalos személy megsértése miatt, ha a sértett az önkormányzati képviselő-testület, vagy annak tagja.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építésügyi igazgatással kapcsolatos feladat- és hatáskörei: - gondoskodik a rendezési program megállapításával kapcsolatos egyeztetési eljárás lefolytatásáról, - gondoskodik a rendezési terv jóváhagyásával kapcsolatos egyeztetési eljárás lefolytatásáról.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közlekedéssel kapcsolatos feladat- és hatásköre: irányítja a védekezést és a mentést, ha az elemi csapás, vagy rendkívüli hóakadály elhárítása egységes, központi irányítást nem igényel.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Neveléssel, oktatással kapcsolatos feladat- és hatásköre: megvitatja - a képviselő-testület döntése előtt - az önkormányzat intézményével kapcsolatban tervezett döntést az intézmény dolgozói közösségével, valamint a szolgáltatást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igénybevevők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képviselőivel és a véleményekről tájékoztatja a képviselő-testület.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Kérelmére jegyezhető be az önkormányzatot megillető tulajdonjog.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Aláírja a szerződéseket, megállapodásokat az önkormányzat nevében.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Levezeti a falugyűlést,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közmeghallgatást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egyéb közösségi fórumot, ügyel a rendfenntartására.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honvédelemmel kapcsolatos hatáskörébe utalt feladatok ellátásáról.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elé terjeszti a tárgyévre vonatkozó éves ellenőrzési jelentést.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Anyagi felelősséggel tartozik a tisztségéből eredő kötelezettség vétkes megszegésével okozott kárért.</w:t>
      </w:r>
    </w:p>
    <w:p w:rsidR="00592594" w:rsidRPr="00592594" w:rsidRDefault="00592594" w:rsidP="00592594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ellátással kapcsolatos feladat és hatáskörei:</w:t>
      </w:r>
    </w:p>
    <w:p w:rsidR="00592594" w:rsidRPr="00592594" w:rsidRDefault="00592594" w:rsidP="00592594">
      <w:pPr>
        <w:numPr>
          <w:ilvl w:val="0"/>
          <w:numId w:val="4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köztemetésről,</w:t>
      </w:r>
    </w:p>
    <w:p w:rsidR="00592594" w:rsidRPr="00592594" w:rsidRDefault="00592594" w:rsidP="00592594">
      <w:pPr>
        <w:numPr>
          <w:ilvl w:val="0"/>
          <w:numId w:val="4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bizonyítványt állít ki egészségügyi szolgáltatás igénybevétele céljából,</w:t>
      </w:r>
    </w:p>
    <w:p w:rsidR="00592594" w:rsidRPr="00592594" w:rsidRDefault="00592594" w:rsidP="00592594">
      <w:pPr>
        <w:numPr>
          <w:ilvl w:val="0"/>
          <w:numId w:val="4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bizonyítványt állít ki járulékfizetés alapjának meghatározása céljából.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4.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1/2020(I.31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képviselő-testület által a polgármesterre átruházott feladat- és hatáskörök jegyzéke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numPr>
          <w:ilvl w:val="0"/>
          <w:numId w:val="4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költségvetését illetően: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 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1.000 e Ft összegű előirányzat átcsoportosítást hajt végre,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4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b.)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20 millió Ft-ig a költségvetési többlet pénzintézeti lekötésével kapcsolatos szerződések, illetve pénzügyi műveletek lebonyolítása,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1 millió Ft értékhatárig dönt a hitelfelvételről.</w:t>
      </w:r>
    </w:p>
    <w:p w:rsidR="00592594" w:rsidRPr="00592594" w:rsidRDefault="00592594" w:rsidP="00592594">
      <w:pPr>
        <w:numPr>
          <w:ilvl w:val="0"/>
          <w:numId w:val="4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ellátások terén:</w:t>
      </w:r>
    </w:p>
    <w:p w:rsidR="00592594" w:rsidRPr="00592594" w:rsidRDefault="00592594" w:rsidP="00592594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támogatás,</w:t>
      </w:r>
    </w:p>
    <w:p w:rsidR="00592594" w:rsidRPr="00592594" w:rsidRDefault="00592594" w:rsidP="00592594">
      <w:pPr>
        <w:numPr>
          <w:ilvl w:val="0"/>
          <w:numId w:val="4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Megköti az önkormányzat nevében a megállapodásokat és a szerződéseket.</w:t>
      </w:r>
    </w:p>
    <w:p w:rsidR="00592594" w:rsidRPr="00592594" w:rsidRDefault="00592594" w:rsidP="00592594">
      <w:pPr>
        <w:numPr>
          <w:ilvl w:val="0"/>
          <w:numId w:val="4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Mötv.68.§. (3) bekezdésében meghatározott alábbi ügyekben hozhat döntést a képviselő-testület utólagos tájékoztatása mellett:</w:t>
      </w:r>
    </w:p>
    <w:p w:rsidR="00592594" w:rsidRPr="00592594" w:rsidRDefault="00592594" w:rsidP="00592594">
      <w:pPr>
        <w:numPr>
          <w:ilvl w:val="0"/>
          <w:numId w:val="4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Önkormányzat, mint pályázó által Pályázati dokumentációk készíttetése és benyújtása.</w:t>
      </w:r>
    </w:p>
    <w:p w:rsidR="00592594" w:rsidRPr="00592594" w:rsidRDefault="00592594" w:rsidP="00592594">
      <w:pPr>
        <w:numPr>
          <w:ilvl w:val="0"/>
          <w:numId w:val="4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tulajdonában álló ingatlanokon – nem önkormányzati forrás felhasználásával és beruházásában- pályázati támogatással megvalósuló beruházások esetében az elnyert pályázati támogatás összegének erejéig visszatérítendő támogatás-megelőlegezés nyújtása az Önkormányzat szabad pénzeszközének erejéig.</w:t>
      </w:r>
    </w:p>
    <w:p w:rsidR="00592594" w:rsidRPr="00592594" w:rsidRDefault="00592594" w:rsidP="00592594">
      <w:pPr>
        <w:numPr>
          <w:ilvl w:val="0"/>
          <w:numId w:val="4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Pályázatokhoz partnerségi nyilatkozat aláírása.</w:t>
      </w:r>
    </w:p>
    <w:p w:rsidR="00592594" w:rsidRPr="00592594" w:rsidRDefault="00592594" w:rsidP="00592594">
      <w:pPr>
        <w:numPr>
          <w:ilvl w:val="0"/>
          <w:numId w:val="4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közigazgatási területén székhellyel rendelkező civil szervezetek működéséhez vissza nem térítendő támogatás nyújtása.</w:t>
      </w:r>
    </w:p>
    <w:p w:rsidR="00592594" w:rsidRPr="00592594" w:rsidRDefault="00592594" w:rsidP="00592594">
      <w:pPr>
        <w:numPr>
          <w:ilvl w:val="0"/>
          <w:numId w:val="4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Község Önkormányzat tulajdonában, vagy többségi tulajdonában álló vállalkozás részére működéséhez - elsősorban bér és járulékok, banki szolgáltatások fedezetére - szükséges vissza nem térítendő pénzeszköz átadása 1 millió Ft értékhatárig.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5 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1/2020(I.31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polgármester hivatali munkarendje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polgármesteri tisztséggel kapcsolatos feladat- és hatásköreit főállásban látja el.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Munkaideje hétfő-csütörtökig 8.00-16.30 óráig, pénteken 8.00-14.00 óráig tart.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adminisztratív és egyéb feladatait Nagypáli, Arany J.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26. szám alatt lévő Önkormányzati Irodában, illetve a Közös Önkormányzati Hivatalban látja el az alábbiak szerint: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Munkaidejében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megtekinti az önkormányzat és a polgármester nevére címzett leveleket, beadványokat, banki kivonatokat. Az ügyintézést igénylő leveleket, beadványokat a jegyző szignálja ki az illetékes ügyintéző részére.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Ügyfélfogadást minden hó első péntekén 18,00 órától 20,00 óráig tart az Önkormányzat hivatali helyiségében a Közösségi Házban. Sürgős, halasztást nem tűrő esetekben ügyfélfogadási időn kívül az ügyfelek telefonon és személyesen lakásán is felkereshetik.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jegyzővel a Hivatalban kétnaponként konzultál, ha szükséges ennél gyakrabban.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tagjaival rendszeres kapcsolatot tart, a kapcsolattartás módját a képviselők változó munkaidő beosztása miatt előre nem lehet meghatározni, ennek módja lehet telefonon történő kapcsolattartás, vagy a személyes megkeresés.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polgármester főállású munkaviszonyában változás következik be, úgy jogosult a hivatali munkarendjének módosítását a képviselő-testületnél kezdeményezni.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1/2020(I.31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Az alpolgármester fogadóórájának rendje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 feladatait társadalmi megbízatásban látja el.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Ügyfélfogadást minden hó első péntekén 18,00 órától 20,00 óráig tart az Önkormányzat hivatali helyiségében a Közösségi Házban. Sürgős, halasztást nem tűrő esetekben ügyfélfogadási időn kívül az ügyfelek telefonon és személyesen lakásán is felkereshetik.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polgármesterrel a Hivatalban kétnaponként konzultál, ha szükséges ennél gyakrabban.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képviselő-testület tagjaival rendszeres kapcsolatot tart, a kapcsolattartás módját a képviselők változó munkaidő beosztása miatt előre nem lehet meghatározni, ennek módja lehet telefonon történő kapcsolattartás, vagy a személyes megkeresés.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melléklet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1/2020(I.31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Államháztartás szervezetének megnevezése, számla számai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1. </w:t>
      </w: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Nagypáli Község Önkormányzati Képviselő-testülete alapításának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adatai :</w:t>
      </w:r>
      <w:proofErr w:type="gramEnd"/>
    </w:p>
    <w:p w:rsidR="00592594" w:rsidRPr="00592594" w:rsidRDefault="00592594" w:rsidP="00592594">
      <w:pPr>
        <w:numPr>
          <w:ilvl w:val="0"/>
          <w:numId w:val="4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kelte: 1990. 12.01.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 adatai:</w:t>
      </w:r>
    </w:p>
    <w:p w:rsidR="00592594" w:rsidRPr="00592594" w:rsidRDefault="00592594" w:rsidP="00592594">
      <w:pPr>
        <w:numPr>
          <w:ilvl w:val="0"/>
          <w:numId w:val="5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PIR azonosító száma: 437211</w:t>
      </w:r>
    </w:p>
    <w:p w:rsidR="00592594" w:rsidRPr="00592594" w:rsidRDefault="00592594" w:rsidP="00592594">
      <w:pPr>
        <w:numPr>
          <w:ilvl w:val="0"/>
          <w:numId w:val="5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TEÁOR száma: 7511</w:t>
      </w:r>
    </w:p>
    <w:p w:rsidR="00592594" w:rsidRPr="00592594" w:rsidRDefault="00592594" w:rsidP="00592594">
      <w:pPr>
        <w:numPr>
          <w:ilvl w:val="0"/>
          <w:numId w:val="5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Szakágazat: 751153 Önkormányzatok többcélú kistérségi társulások igazgatási tevékenysége</w:t>
      </w:r>
    </w:p>
    <w:p w:rsidR="00592594" w:rsidRPr="00592594" w:rsidRDefault="00592594" w:rsidP="00592594">
      <w:pPr>
        <w:numPr>
          <w:ilvl w:val="0"/>
          <w:numId w:val="5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Gazdálkodási forma, kód: 321</w:t>
      </w:r>
    </w:p>
    <w:p w:rsidR="00592594" w:rsidRPr="00592594" w:rsidRDefault="00592594" w:rsidP="00592594">
      <w:pPr>
        <w:numPr>
          <w:ilvl w:val="0"/>
          <w:numId w:val="5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15437211-2-20</w:t>
      </w:r>
    </w:p>
    <w:p w:rsidR="00592594" w:rsidRPr="00592594" w:rsidRDefault="00592594" w:rsidP="00592594">
      <w:pPr>
        <w:numPr>
          <w:ilvl w:val="0"/>
          <w:numId w:val="5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Statisztikai számjele: 15437211-8411-321-20</w:t>
      </w:r>
    </w:p>
    <w:p w:rsidR="00592594" w:rsidRPr="00592594" w:rsidRDefault="00592594" w:rsidP="00592594">
      <w:pPr>
        <w:numPr>
          <w:ilvl w:val="0"/>
          <w:numId w:val="5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KSH kódja: 2028468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költségvetés végrehajtására szolgáló számlaszámmal kapcsolatos adatok:</w:t>
      </w:r>
    </w:p>
    <w:p w:rsidR="00592594" w:rsidRPr="00592594" w:rsidRDefault="00592594" w:rsidP="00592594">
      <w:pPr>
        <w:numPr>
          <w:ilvl w:val="0"/>
          <w:numId w:val="5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számlavezető pénzintézet neve: OTP BANK ZRT. NYUGAT-DUNÁNTÚLI RÉGIÓ</w:t>
      </w:r>
    </w:p>
    <w:p w:rsidR="00592594" w:rsidRPr="00592594" w:rsidRDefault="00592594" w:rsidP="00592594">
      <w:pPr>
        <w:numPr>
          <w:ilvl w:val="0"/>
          <w:numId w:val="5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számlavezető pénzintézet címe: 8900 Zalaegerszeg, Kisfaludy u. 15-17.</w:t>
      </w:r>
    </w:p>
    <w:p w:rsidR="00592594" w:rsidRPr="00592594" w:rsidRDefault="00592594" w:rsidP="00592594">
      <w:pPr>
        <w:numPr>
          <w:ilvl w:val="0"/>
          <w:numId w:val="5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bankszámla neve és száma:</w:t>
      </w:r>
    </w:p>
    <w:p w:rsidR="00592594" w:rsidRPr="00592594" w:rsidRDefault="00592594" w:rsidP="00592594">
      <w:pPr>
        <w:numPr>
          <w:ilvl w:val="1"/>
          <w:numId w:val="5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elszámolási számla, száma:11749008-15437211</w:t>
      </w:r>
    </w:p>
    <w:p w:rsidR="00592594" w:rsidRPr="00592594" w:rsidRDefault="00592594" w:rsidP="00592594">
      <w:pPr>
        <w:numPr>
          <w:ilvl w:val="0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alszámlák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és száma: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hozzájárulások számla, száma:11749008-15437211-05120000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Vegyes elkülönített számla, száma: 11749008-15437211-02130000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Magánszemélyek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kommunális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adója számla száma:11749008-15437211-02820000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iparűzési adó számla, száma: 11749008-15437211-03540000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Gépjárműadó bevételi számla, száma: 11749008-15437211-08970000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Idegenforgalmi adó tartózkodás után számla száma11749008-15437211-03090000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Termőföld bérbeadásából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szárm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jöv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. adó beszedési számla:11749008-15437211-08660000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Talajterhelési díj beszedési számla, száma: 11749008-15437211-03920000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bevételek beszedési számla, száma:11749008-15437211-08800000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bevételek beszedési számla, száma:11749008-15437211-04400000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Bírság számla, száma:11749008-15437211-03610000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Késedelmi pótlék számla, száma:11749008-15437211-03780000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 beszedési számla, száma:11749008-15437211-03470000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Nagypáli Phare Horváth-Magyar Tám. számla, száma:11749008-15437211-10060005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szennyvízhasználati díj11749008-15437211-10010000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Kispáli szennyvízhasználati díj11749008-15437211-10020009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Nagykutas szennyvízhasználati díj 11749008-15437211-10030008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Kiskutas szennyvízhasználati díj 11749008-15437211-10040007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Nagypáli szennyvíz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h.díj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Ságod-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Neszele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számla, száma: 11749008-15437211-10080003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INTERREG IIIA 2004-2006 számla, száma: 11749008-15437211-10070004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Biomassza erőmű tanulmány Nagypáliban11749008-15437211-10100008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Turisztikai és Idegenforgalmi Központ11749008-15437211-10110007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Munkabérhitel Számla11749008-15437211-80130002</w:t>
      </w:r>
    </w:p>
    <w:p w:rsidR="00592594" w:rsidRPr="00592594" w:rsidRDefault="00592594" w:rsidP="00592594">
      <w:pPr>
        <w:numPr>
          <w:ilvl w:val="1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EMVA támogatás11749008-15437211-10130005</w:t>
      </w:r>
    </w:p>
    <w:p w:rsidR="00592594" w:rsidRPr="00592594" w:rsidRDefault="00592594" w:rsidP="00592594">
      <w:pPr>
        <w:numPr>
          <w:ilvl w:val="0"/>
          <w:numId w:val="5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 általános forgalmi adó alanyisága: általános szabályok szerint ÁFA alany.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1.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1/2020(I.31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képviselő-testület tagjainak névsora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                                                    Nagypáli, Mátyás Király u. 4.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Alpolgármester: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 Zoltán                                                Nagypáli, Arany J.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Képviselő Alpolgármester: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Papp Zsolt                                                       Nagypáli, Gyöngyvirág u. 6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képviselők: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Hári János                                                       Nagypáli, Petőfi u. 2.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Paizs Zoltán                                                   Nagypáli, Ady u. 7.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Simon Attila                                                   Nagypáli. Honfoglalás útja 9.  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2.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1/2020(I.31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592594" w:rsidRPr="00592594" w:rsidRDefault="00592594" w:rsidP="0059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Képviselő-testület állandó Bizottsága, tagjainak névsora</w:t>
      </w:r>
    </w:p>
    <w:p w:rsidR="00592594" w:rsidRPr="00592594" w:rsidRDefault="00592594" w:rsidP="00592594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Ügyrendi Bizottság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Ügyrendi Bizottság elnöke: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Simon Attila                                                        Nagypáli. Honfoglalás útja 9.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Ügyrendi Bizottság tagjai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Paizs Zoltán KÉPVISELŐ                                   Nagypáli, Ady </w:t>
      </w: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u. .7</w:t>
      </w:r>
      <w:proofErr w:type="gramEnd"/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Papp Zsolt Nem képviselő                                   Nagypáli, Gyöngyvirág u. 6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 függelék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</w:t>
      </w:r>
      <w:proofErr w:type="gramEnd"/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1/2020(I.31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592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  <w:r w:rsidRPr="00592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 Község szabadon, demokratikusan megválasztott polgármesterei, önkormányzati képviselői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1990. szeptember 30.                                        Fazekas István független polgármester 1990-1991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Tóth József független polgármester 1991-1992.szept.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Both Csaba független polgármester 1992. dec.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Németh Dénes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Pető Lajos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Szekeres Istvánné független képviselő 1990-1992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Herczeg András független képviselő 1992-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1994. december 11                                           Both Csata független polgármester 1994-1996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független polgármester 1996-1998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Bödör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                                                                    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független képviselő 1994-1996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Nagy Béla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Somogyi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1998. október 18.                                             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független polgármester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 Both Csaba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 Bödör Zoltán független képviselő 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 Dávid Attila János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 Farkas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 Paizs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2002. október 20.                                             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független polgármester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Farkas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Paizs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 </w:t>
      </w:r>
      <w:proofErr w:type="spellStart"/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ifj.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Sifter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Jenő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Simon József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 </w:t>
      </w:r>
      <w:proofErr w:type="spellStart"/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ifj.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Tüh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2006. október 1.                                              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független polgármester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Farkas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Paizs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 </w:t>
      </w:r>
      <w:proofErr w:type="spellStart"/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ifj.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Sifter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Jenő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Simon József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 </w:t>
      </w:r>
      <w:proofErr w:type="spellStart"/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ifj.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Tüh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2010.október 12                                              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független polgármester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Csiszár Károly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Farkas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                                                                       Paizs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Simon József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október 12.                                             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független polgármester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Hári János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Farkas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Paizs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Simon Attila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2019- október</w:t>
      </w:r>
      <w:proofErr w:type="gram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13.                                             </w:t>
      </w:r>
      <w:proofErr w:type="spellStart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független polgármester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Hári János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Farkas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Paizs Zoltán független képviselő</w:t>
      </w:r>
    </w:p>
    <w:p w:rsidR="00592594" w:rsidRPr="00592594" w:rsidRDefault="00592594" w:rsidP="00592594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 Simon Attila független képviselő</w:t>
      </w:r>
    </w:p>
    <w:p w:rsidR="00592594" w:rsidRPr="00592594" w:rsidRDefault="00592594" w:rsidP="00592594">
      <w:pPr>
        <w:shd w:val="clear" w:color="auto" w:fill="FFFFA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594">
        <w:rPr>
          <w:rFonts w:ascii="Times New Roman" w:eastAsia="Times New Roman" w:hAnsi="Times New Roman" w:cs="Times New Roman"/>
          <w:sz w:val="24"/>
          <w:szCs w:val="24"/>
          <w:lang w:eastAsia="hu-HU"/>
        </w:rPr>
        <w:t>×</w:t>
      </w:r>
    </w:p>
    <w:p w:rsidR="00736F89" w:rsidRPr="00592594" w:rsidRDefault="00736F89">
      <w:pPr>
        <w:rPr>
          <w:sz w:val="24"/>
          <w:szCs w:val="24"/>
        </w:rPr>
      </w:pPr>
    </w:p>
    <w:sectPr w:rsidR="00736F89" w:rsidRPr="0059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462"/>
    <w:multiLevelType w:val="multilevel"/>
    <w:tmpl w:val="FA8C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A2C2C"/>
    <w:multiLevelType w:val="multilevel"/>
    <w:tmpl w:val="B578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F0520"/>
    <w:multiLevelType w:val="multilevel"/>
    <w:tmpl w:val="A70E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54C9B"/>
    <w:multiLevelType w:val="multilevel"/>
    <w:tmpl w:val="32C6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00395"/>
    <w:multiLevelType w:val="multilevel"/>
    <w:tmpl w:val="1D14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B0CDE"/>
    <w:multiLevelType w:val="multilevel"/>
    <w:tmpl w:val="A48E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07DCF"/>
    <w:multiLevelType w:val="multilevel"/>
    <w:tmpl w:val="72AE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73E4B"/>
    <w:multiLevelType w:val="multilevel"/>
    <w:tmpl w:val="E4F0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5015C"/>
    <w:multiLevelType w:val="multilevel"/>
    <w:tmpl w:val="A6BA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32270"/>
    <w:multiLevelType w:val="multilevel"/>
    <w:tmpl w:val="D95C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860BF"/>
    <w:multiLevelType w:val="multilevel"/>
    <w:tmpl w:val="97EC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81E9E"/>
    <w:multiLevelType w:val="multilevel"/>
    <w:tmpl w:val="AE0A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E6C92"/>
    <w:multiLevelType w:val="multilevel"/>
    <w:tmpl w:val="F390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A3BA4"/>
    <w:multiLevelType w:val="multilevel"/>
    <w:tmpl w:val="68A2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14EF4"/>
    <w:multiLevelType w:val="multilevel"/>
    <w:tmpl w:val="3700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700F7"/>
    <w:multiLevelType w:val="multilevel"/>
    <w:tmpl w:val="6B56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01D96"/>
    <w:multiLevelType w:val="multilevel"/>
    <w:tmpl w:val="67C2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F5B42"/>
    <w:multiLevelType w:val="multilevel"/>
    <w:tmpl w:val="76E2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43688"/>
    <w:multiLevelType w:val="multilevel"/>
    <w:tmpl w:val="7ED8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44227"/>
    <w:multiLevelType w:val="multilevel"/>
    <w:tmpl w:val="31C0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7D0EE7"/>
    <w:multiLevelType w:val="multilevel"/>
    <w:tmpl w:val="AE6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771580"/>
    <w:multiLevelType w:val="multilevel"/>
    <w:tmpl w:val="EBCE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D440C3"/>
    <w:multiLevelType w:val="multilevel"/>
    <w:tmpl w:val="521E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7018C"/>
    <w:multiLevelType w:val="multilevel"/>
    <w:tmpl w:val="F084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404BE4"/>
    <w:multiLevelType w:val="multilevel"/>
    <w:tmpl w:val="7B6A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65F51"/>
    <w:multiLevelType w:val="multilevel"/>
    <w:tmpl w:val="C3D6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7C0D1E"/>
    <w:multiLevelType w:val="multilevel"/>
    <w:tmpl w:val="F66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FB1C4D"/>
    <w:multiLevelType w:val="multilevel"/>
    <w:tmpl w:val="DBEE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81255B"/>
    <w:multiLevelType w:val="multilevel"/>
    <w:tmpl w:val="94F4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CB03F7"/>
    <w:multiLevelType w:val="multilevel"/>
    <w:tmpl w:val="77EE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5D574E"/>
    <w:multiLevelType w:val="multilevel"/>
    <w:tmpl w:val="24CE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AC2052"/>
    <w:multiLevelType w:val="multilevel"/>
    <w:tmpl w:val="64A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D562C"/>
    <w:multiLevelType w:val="multilevel"/>
    <w:tmpl w:val="6176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804FD1"/>
    <w:multiLevelType w:val="multilevel"/>
    <w:tmpl w:val="9834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D30B2B"/>
    <w:multiLevelType w:val="multilevel"/>
    <w:tmpl w:val="69D8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0A68DE"/>
    <w:multiLevelType w:val="multilevel"/>
    <w:tmpl w:val="CF54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314229"/>
    <w:multiLevelType w:val="multilevel"/>
    <w:tmpl w:val="C2CC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F32B9A"/>
    <w:multiLevelType w:val="multilevel"/>
    <w:tmpl w:val="D8A8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F16AED"/>
    <w:multiLevelType w:val="multilevel"/>
    <w:tmpl w:val="C0DE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00BE1"/>
    <w:multiLevelType w:val="multilevel"/>
    <w:tmpl w:val="F36A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DC5AB3"/>
    <w:multiLevelType w:val="multilevel"/>
    <w:tmpl w:val="A984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8120F9"/>
    <w:multiLevelType w:val="multilevel"/>
    <w:tmpl w:val="2FF4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5E0205"/>
    <w:multiLevelType w:val="multilevel"/>
    <w:tmpl w:val="5F50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907FF1"/>
    <w:multiLevelType w:val="multilevel"/>
    <w:tmpl w:val="09C8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E95147"/>
    <w:multiLevelType w:val="multilevel"/>
    <w:tmpl w:val="D1F4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A270B7"/>
    <w:multiLevelType w:val="multilevel"/>
    <w:tmpl w:val="F50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3A67E5"/>
    <w:multiLevelType w:val="multilevel"/>
    <w:tmpl w:val="1A86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871066"/>
    <w:multiLevelType w:val="multilevel"/>
    <w:tmpl w:val="AAFE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C1169C"/>
    <w:multiLevelType w:val="multilevel"/>
    <w:tmpl w:val="2DBC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E13037"/>
    <w:multiLevelType w:val="multilevel"/>
    <w:tmpl w:val="EC2C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4D2A0D"/>
    <w:multiLevelType w:val="multilevel"/>
    <w:tmpl w:val="CC7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B775325"/>
    <w:multiLevelType w:val="multilevel"/>
    <w:tmpl w:val="F1EC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9F528D"/>
    <w:multiLevelType w:val="multilevel"/>
    <w:tmpl w:val="859C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16"/>
  </w:num>
  <w:num w:numId="3">
    <w:abstractNumId w:val="8"/>
  </w:num>
  <w:num w:numId="4">
    <w:abstractNumId w:val="42"/>
  </w:num>
  <w:num w:numId="5">
    <w:abstractNumId w:val="25"/>
  </w:num>
  <w:num w:numId="6">
    <w:abstractNumId w:val="18"/>
  </w:num>
  <w:num w:numId="7">
    <w:abstractNumId w:val="47"/>
  </w:num>
  <w:num w:numId="8">
    <w:abstractNumId w:val="14"/>
  </w:num>
  <w:num w:numId="9">
    <w:abstractNumId w:val="35"/>
  </w:num>
  <w:num w:numId="10">
    <w:abstractNumId w:val="9"/>
  </w:num>
  <w:num w:numId="11">
    <w:abstractNumId w:val="39"/>
  </w:num>
  <w:num w:numId="12">
    <w:abstractNumId w:val="11"/>
  </w:num>
  <w:num w:numId="13">
    <w:abstractNumId w:val="7"/>
  </w:num>
  <w:num w:numId="14">
    <w:abstractNumId w:val="23"/>
  </w:num>
  <w:num w:numId="15">
    <w:abstractNumId w:val="37"/>
  </w:num>
  <w:num w:numId="16">
    <w:abstractNumId w:val="26"/>
  </w:num>
  <w:num w:numId="17">
    <w:abstractNumId w:val="5"/>
  </w:num>
  <w:num w:numId="18">
    <w:abstractNumId w:val="31"/>
  </w:num>
  <w:num w:numId="19">
    <w:abstractNumId w:val="1"/>
  </w:num>
  <w:num w:numId="20">
    <w:abstractNumId w:val="0"/>
  </w:num>
  <w:num w:numId="21">
    <w:abstractNumId w:val="4"/>
  </w:num>
  <w:num w:numId="22">
    <w:abstractNumId w:val="17"/>
  </w:num>
  <w:num w:numId="23">
    <w:abstractNumId w:val="3"/>
  </w:num>
  <w:num w:numId="24">
    <w:abstractNumId w:val="48"/>
  </w:num>
  <w:num w:numId="25">
    <w:abstractNumId w:val="24"/>
  </w:num>
  <w:num w:numId="26">
    <w:abstractNumId w:val="15"/>
  </w:num>
  <w:num w:numId="27">
    <w:abstractNumId w:val="38"/>
  </w:num>
  <w:num w:numId="28">
    <w:abstractNumId w:val="29"/>
  </w:num>
  <w:num w:numId="29">
    <w:abstractNumId w:val="2"/>
  </w:num>
  <w:num w:numId="30">
    <w:abstractNumId w:val="51"/>
  </w:num>
  <w:num w:numId="31">
    <w:abstractNumId w:val="32"/>
  </w:num>
  <w:num w:numId="32">
    <w:abstractNumId w:val="6"/>
  </w:num>
  <w:num w:numId="33">
    <w:abstractNumId w:val="20"/>
  </w:num>
  <w:num w:numId="34">
    <w:abstractNumId w:val="43"/>
  </w:num>
  <w:num w:numId="35">
    <w:abstractNumId w:val="12"/>
  </w:num>
  <w:num w:numId="36">
    <w:abstractNumId w:val="19"/>
  </w:num>
  <w:num w:numId="37">
    <w:abstractNumId w:val="36"/>
  </w:num>
  <w:num w:numId="38">
    <w:abstractNumId w:val="10"/>
  </w:num>
  <w:num w:numId="39">
    <w:abstractNumId w:val="34"/>
  </w:num>
  <w:num w:numId="40">
    <w:abstractNumId w:val="30"/>
  </w:num>
  <w:num w:numId="41">
    <w:abstractNumId w:val="49"/>
  </w:num>
  <w:num w:numId="42">
    <w:abstractNumId w:val="22"/>
  </w:num>
  <w:num w:numId="43">
    <w:abstractNumId w:val="44"/>
  </w:num>
  <w:num w:numId="44">
    <w:abstractNumId w:val="27"/>
  </w:num>
  <w:num w:numId="45">
    <w:abstractNumId w:val="13"/>
  </w:num>
  <w:num w:numId="46">
    <w:abstractNumId w:val="52"/>
  </w:num>
  <w:num w:numId="47">
    <w:abstractNumId w:val="41"/>
  </w:num>
  <w:num w:numId="48">
    <w:abstractNumId w:val="33"/>
  </w:num>
  <w:num w:numId="49">
    <w:abstractNumId w:val="45"/>
  </w:num>
  <w:num w:numId="50">
    <w:abstractNumId w:val="21"/>
  </w:num>
  <w:num w:numId="51">
    <w:abstractNumId w:val="50"/>
  </w:num>
  <w:num w:numId="52">
    <w:abstractNumId w:val="28"/>
  </w:num>
  <w:num w:numId="5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94"/>
    <w:rsid w:val="00592594"/>
    <w:rsid w:val="0073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0342-6587-452B-B9A5-4E4C9175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9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92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92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92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5925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259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259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9259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9259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9259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92594"/>
  </w:style>
  <w:style w:type="paragraph" w:customStyle="1" w:styleId="msonormal0">
    <w:name w:val="msonormal"/>
    <w:basedOn w:val="Norml"/>
    <w:rsid w:val="0059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ataly">
    <w:name w:val="hataly"/>
    <w:basedOn w:val="Bekezdsalapbettpusa"/>
    <w:rsid w:val="00592594"/>
  </w:style>
  <w:style w:type="character" w:customStyle="1" w:styleId="circle">
    <w:name w:val="circle"/>
    <w:basedOn w:val="Bekezdsalapbettpusa"/>
    <w:rsid w:val="00592594"/>
  </w:style>
  <w:style w:type="character" w:customStyle="1" w:styleId="hatalytext">
    <w:name w:val="hatalytext"/>
    <w:basedOn w:val="Bekezdsalapbettpusa"/>
    <w:rsid w:val="00592594"/>
  </w:style>
  <w:style w:type="paragraph" w:styleId="NormlWeb">
    <w:name w:val="Normal (Web)"/>
    <w:basedOn w:val="Norml"/>
    <w:uiPriority w:val="99"/>
    <w:semiHidden/>
    <w:unhideWhenUsed/>
    <w:rsid w:val="0059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92594"/>
    <w:rPr>
      <w:b/>
      <w:bCs/>
    </w:rPr>
  </w:style>
  <w:style w:type="character" w:styleId="Kiemels">
    <w:name w:val="Emphasis"/>
    <w:basedOn w:val="Bekezdsalapbettpusa"/>
    <w:uiPriority w:val="20"/>
    <w:qFormat/>
    <w:rsid w:val="00592594"/>
    <w:rPr>
      <w:i/>
      <w:iCs/>
    </w:rPr>
  </w:style>
  <w:style w:type="character" w:customStyle="1" w:styleId="footnotetext">
    <w:name w:val="footnotetext"/>
    <w:basedOn w:val="Bekezdsalapbettpusa"/>
    <w:rsid w:val="0059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47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204131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</w:divsChild>
    </w:div>
    <w:div w:id="428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2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9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83455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</w:divsChild>
    </w:div>
    <w:div w:id="1694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5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9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864345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12392</Words>
  <Characters>85511</Characters>
  <Application>Microsoft Office Word</Application>
  <DocSecurity>0</DocSecurity>
  <Lines>712</Lines>
  <Paragraphs>195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2022-09-28T13:07:00Z</dcterms:created>
  <dcterms:modified xsi:type="dcterms:W3CDTF">2022-09-28T13:10:00Z</dcterms:modified>
</cp:coreProperties>
</file>